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4DE" w:rsidRPr="00AA44DE" w:rsidRDefault="00AA44DE" w:rsidP="00AA44DE">
      <w:pPr>
        <w:spacing w:before="120" w:after="0" w:afterAutospacing="0" w:line="240" w:lineRule="auto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A44DE">
        <w:rPr>
          <w:rFonts w:ascii="Times New Roman" w:eastAsia="Calibri" w:hAnsi="Times New Roman" w:cs="Times New Roman"/>
          <w:b/>
          <w:sz w:val="28"/>
          <w:szCs w:val="28"/>
        </w:rPr>
        <w:t>МИНИСТЕРСТВО ОБРАЗОВАНИЯ РЕСПУБЛИКИ БЕЛАРУСЬ</w:t>
      </w:r>
    </w:p>
    <w:p w:rsidR="00AA44DE" w:rsidRPr="00AA44DE" w:rsidRDefault="00AA44DE" w:rsidP="00AA44DE">
      <w:pPr>
        <w:spacing w:after="0" w:afterAutospacing="0" w:line="240" w:lineRule="auto"/>
        <w:ind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A44DE">
        <w:rPr>
          <w:rFonts w:ascii="Times New Roman" w:eastAsia="Calibri" w:hAnsi="Times New Roman" w:cs="Times New Roman"/>
          <w:sz w:val="28"/>
          <w:szCs w:val="28"/>
        </w:rPr>
        <w:t xml:space="preserve">Учебно-методическое объединение </w:t>
      </w:r>
    </w:p>
    <w:p w:rsidR="00AA44DE" w:rsidRPr="00AA44DE" w:rsidRDefault="00AA44DE" w:rsidP="00AA44DE">
      <w:pPr>
        <w:spacing w:after="0" w:afterAutospacing="0" w:line="240" w:lineRule="auto"/>
        <w:ind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A44DE">
        <w:rPr>
          <w:rFonts w:ascii="Times New Roman" w:eastAsia="Calibri" w:hAnsi="Times New Roman" w:cs="Times New Roman"/>
          <w:sz w:val="28"/>
          <w:szCs w:val="28"/>
        </w:rPr>
        <w:t xml:space="preserve"> по гуманитарному образованию</w:t>
      </w:r>
    </w:p>
    <w:p w:rsidR="00AA44DE" w:rsidRPr="00AA44DE" w:rsidRDefault="00AA44DE" w:rsidP="00AA44DE">
      <w:pPr>
        <w:spacing w:after="0" w:afterAutospacing="0" w:line="288" w:lineRule="auto"/>
        <w:ind w:firstLine="0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AA44DE" w:rsidRPr="00AA44DE" w:rsidRDefault="00AA44DE" w:rsidP="00AA44DE">
      <w:pPr>
        <w:spacing w:after="0" w:afterAutospacing="0" w:line="240" w:lineRule="auto"/>
        <w:ind w:left="3958" w:firstLine="0"/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 w:rsidRPr="00AA44DE">
        <w:rPr>
          <w:rFonts w:ascii="Times New Roman" w:eastAsia="Calibri" w:hAnsi="Times New Roman" w:cs="Times New Roman"/>
          <w:b/>
          <w:sz w:val="28"/>
          <w:szCs w:val="28"/>
        </w:rPr>
        <w:t>УТВЕРЖДАЮ</w:t>
      </w:r>
    </w:p>
    <w:p w:rsidR="00AA44DE" w:rsidRPr="00AA44DE" w:rsidRDefault="00AA44DE" w:rsidP="00AA44DE">
      <w:pPr>
        <w:spacing w:after="0" w:afterAutospacing="0" w:line="240" w:lineRule="auto"/>
        <w:ind w:left="3958" w:firstLine="1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AA44DE">
        <w:rPr>
          <w:rFonts w:ascii="Times New Roman" w:eastAsia="Calibri" w:hAnsi="Times New Roman" w:cs="Times New Roman"/>
          <w:sz w:val="28"/>
          <w:szCs w:val="28"/>
        </w:rPr>
        <w:t xml:space="preserve">Первый заместитель Министра образования </w:t>
      </w:r>
    </w:p>
    <w:p w:rsidR="00AA44DE" w:rsidRPr="00AA44DE" w:rsidRDefault="00AA44DE" w:rsidP="00AA44DE">
      <w:pPr>
        <w:spacing w:after="0" w:afterAutospacing="0" w:line="240" w:lineRule="auto"/>
        <w:ind w:left="3958" w:firstLine="11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AA44DE">
        <w:rPr>
          <w:rFonts w:ascii="Times New Roman" w:eastAsia="Calibri" w:hAnsi="Times New Roman" w:cs="Times New Roman"/>
          <w:sz w:val="28"/>
          <w:szCs w:val="28"/>
        </w:rPr>
        <w:t>Республики Беларусь</w:t>
      </w:r>
    </w:p>
    <w:p w:rsidR="00AA44DE" w:rsidRPr="00AA44DE" w:rsidRDefault="00AA44DE" w:rsidP="00AA44DE">
      <w:pPr>
        <w:spacing w:after="0" w:afterAutospacing="0" w:line="240" w:lineRule="auto"/>
        <w:ind w:left="3958" w:firstLine="0"/>
        <w:jc w:val="left"/>
        <w:rPr>
          <w:rFonts w:ascii="Times New Roman" w:eastAsia="Calibri" w:hAnsi="Times New Roman" w:cs="Times New Roman"/>
          <w:sz w:val="18"/>
          <w:szCs w:val="18"/>
        </w:rPr>
      </w:pPr>
      <w:r w:rsidRPr="00AA44DE">
        <w:rPr>
          <w:rFonts w:ascii="Times New Roman" w:eastAsia="Calibri" w:hAnsi="Times New Roman" w:cs="Times New Roman"/>
          <w:sz w:val="18"/>
          <w:szCs w:val="18"/>
        </w:rPr>
        <w:tab/>
      </w:r>
      <w:r w:rsidRPr="00AA44DE">
        <w:rPr>
          <w:rFonts w:ascii="Times New Roman" w:eastAsia="Calibri" w:hAnsi="Times New Roman" w:cs="Times New Roman"/>
          <w:sz w:val="18"/>
          <w:szCs w:val="18"/>
        </w:rPr>
        <w:tab/>
      </w:r>
    </w:p>
    <w:p w:rsidR="00AA44DE" w:rsidRPr="00802730" w:rsidRDefault="00AA44DE" w:rsidP="00AA44DE">
      <w:pPr>
        <w:spacing w:after="0" w:afterAutospacing="0" w:line="240" w:lineRule="auto"/>
        <w:ind w:left="3958" w:firstLine="0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AA44DE">
        <w:rPr>
          <w:rFonts w:ascii="Times New Roman" w:eastAsia="Calibri" w:hAnsi="Times New Roman" w:cs="Times New Roman"/>
          <w:sz w:val="28"/>
          <w:szCs w:val="28"/>
        </w:rPr>
        <w:t xml:space="preserve">________________  </w:t>
      </w:r>
      <w:r w:rsidR="00F2570E" w:rsidRPr="00802730">
        <w:rPr>
          <w:rFonts w:ascii="Times New Roman" w:eastAsia="Calibri" w:hAnsi="Times New Roman" w:cs="Times New Roman"/>
          <w:sz w:val="28"/>
          <w:szCs w:val="28"/>
        </w:rPr>
        <w:t>____________</w:t>
      </w:r>
    </w:p>
    <w:p w:rsidR="00AA44DE" w:rsidRPr="00AA44DE" w:rsidRDefault="00AA44DE" w:rsidP="00AA44DE">
      <w:pPr>
        <w:spacing w:after="0" w:afterAutospacing="0" w:line="240" w:lineRule="auto"/>
        <w:ind w:left="3958" w:firstLine="0"/>
        <w:jc w:val="left"/>
        <w:rPr>
          <w:rFonts w:ascii="Times New Roman" w:eastAsia="Calibri" w:hAnsi="Times New Roman" w:cs="Times New Roman"/>
          <w:sz w:val="18"/>
          <w:szCs w:val="18"/>
        </w:rPr>
      </w:pPr>
      <w:r w:rsidRPr="00AA44DE">
        <w:rPr>
          <w:rFonts w:ascii="Times New Roman" w:eastAsia="Calibri" w:hAnsi="Times New Roman" w:cs="Times New Roman"/>
          <w:sz w:val="18"/>
          <w:szCs w:val="18"/>
        </w:rPr>
        <w:tab/>
        <w:t xml:space="preserve">       (подпись)</w:t>
      </w:r>
      <w:r w:rsidRPr="00AA44DE">
        <w:rPr>
          <w:rFonts w:ascii="Times New Roman" w:eastAsia="Calibri" w:hAnsi="Times New Roman" w:cs="Times New Roman"/>
          <w:sz w:val="18"/>
          <w:szCs w:val="18"/>
        </w:rPr>
        <w:tab/>
      </w:r>
      <w:r w:rsidRPr="00AA44DE">
        <w:rPr>
          <w:rFonts w:ascii="Times New Roman" w:eastAsia="Calibri" w:hAnsi="Times New Roman" w:cs="Times New Roman"/>
          <w:sz w:val="18"/>
          <w:szCs w:val="18"/>
        </w:rPr>
        <w:tab/>
      </w:r>
    </w:p>
    <w:p w:rsidR="00AA44DE" w:rsidRPr="00AA44DE" w:rsidRDefault="00AA44DE" w:rsidP="00AA44DE">
      <w:pPr>
        <w:spacing w:after="0" w:afterAutospacing="0" w:line="240" w:lineRule="auto"/>
        <w:ind w:left="3958" w:firstLine="0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AA44DE">
        <w:rPr>
          <w:rFonts w:ascii="Times New Roman" w:eastAsia="Calibri" w:hAnsi="Times New Roman" w:cs="Times New Roman"/>
          <w:sz w:val="28"/>
          <w:szCs w:val="28"/>
        </w:rPr>
        <w:t>____________________</w:t>
      </w:r>
    </w:p>
    <w:p w:rsidR="00AA44DE" w:rsidRPr="00AA44DE" w:rsidRDefault="00AA44DE" w:rsidP="00AA44DE">
      <w:pPr>
        <w:spacing w:after="0" w:afterAutospacing="0" w:line="240" w:lineRule="auto"/>
        <w:ind w:left="3958" w:firstLine="0"/>
        <w:jc w:val="left"/>
        <w:rPr>
          <w:rFonts w:ascii="Times New Roman" w:eastAsia="Calibri" w:hAnsi="Times New Roman" w:cs="Times New Roman"/>
          <w:sz w:val="18"/>
          <w:szCs w:val="18"/>
        </w:rPr>
      </w:pPr>
      <w:r w:rsidRPr="00AA44DE">
        <w:rPr>
          <w:rFonts w:ascii="Times New Roman" w:eastAsia="Calibri" w:hAnsi="Times New Roman" w:cs="Times New Roman"/>
          <w:sz w:val="18"/>
          <w:szCs w:val="18"/>
        </w:rPr>
        <w:tab/>
        <w:t xml:space="preserve">      (дата утверждения)</w:t>
      </w:r>
    </w:p>
    <w:p w:rsidR="00AA44DE" w:rsidRPr="00AA44DE" w:rsidRDefault="00AA44DE" w:rsidP="00AA44DE">
      <w:pPr>
        <w:spacing w:after="0" w:afterAutospacing="0" w:line="240" w:lineRule="auto"/>
        <w:ind w:left="3958" w:firstLine="0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AA44DE">
        <w:rPr>
          <w:rFonts w:ascii="Times New Roman" w:eastAsia="Calibri" w:hAnsi="Times New Roman" w:cs="Times New Roman"/>
          <w:sz w:val="28"/>
          <w:szCs w:val="28"/>
        </w:rPr>
        <w:t>Регистрационный № Т</w:t>
      </w:r>
      <w:proofErr w:type="gramStart"/>
      <w:r w:rsidRPr="00AA44DE">
        <w:rPr>
          <w:rFonts w:ascii="Times New Roman" w:eastAsia="Calibri" w:hAnsi="Times New Roman" w:cs="Times New Roman"/>
          <w:sz w:val="28"/>
          <w:szCs w:val="28"/>
        </w:rPr>
        <w:t>Д-</w:t>
      </w:r>
      <w:proofErr w:type="gramEnd"/>
      <w:r w:rsidRPr="00AA44DE">
        <w:rPr>
          <w:rFonts w:ascii="Times New Roman" w:eastAsia="Calibri" w:hAnsi="Times New Roman" w:cs="Times New Roman"/>
          <w:sz w:val="28"/>
          <w:szCs w:val="28"/>
        </w:rPr>
        <w:t xml:space="preserve">______/тип. </w:t>
      </w:r>
    </w:p>
    <w:p w:rsidR="00AA44DE" w:rsidRPr="00AA44DE" w:rsidRDefault="00AA44DE" w:rsidP="00AA44DE">
      <w:pPr>
        <w:spacing w:before="80" w:after="0" w:afterAutospacing="0" w:line="240" w:lineRule="auto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44DE" w:rsidRDefault="00AA44DE" w:rsidP="005436E2">
      <w:pPr>
        <w:spacing w:before="80" w:after="0" w:afterAutospacing="0" w:line="240" w:lineRule="auto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Международное публичное право</w:t>
      </w:r>
    </w:p>
    <w:p w:rsidR="00AA44DE" w:rsidRPr="00AA44DE" w:rsidRDefault="00AA44DE" w:rsidP="005436E2">
      <w:pPr>
        <w:spacing w:before="80" w:after="0" w:afterAutospacing="0" w:line="240" w:lineRule="auto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A44DE">
        <w:rPr>
          <w:rFonts w:ascii="Times New Roman" w:eastAsia="Calibri" w:hAnsi="Times New Roman" w:cs="Times New Roman"/>
          <w:b/>
          <w:sz w:val="28"/>
          <w:szCs w:val="28"/>
        </w:rPr>
        <w:t>Типовая учебная программа по учебной дисциплине</w:t>
      </w:r>
    </w:p>
    <w:p w:rsidR="006C0CFD" w:rsidRDefault="00AA44DE" w:rsidP="006C0CFD">
      <w:pPr>
        <w:spacing w:after="0" w:afterAutospacing="0" w:line="240" w:lineRule="auto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val="be-BY"/>
        </w:rPr>
      </w:pPr>
      <w:r w:rsidRPr="00AA44DE">
        <w:rPr>
          <w:rFonts w:ascii="Times New Roman" w:eastAsia="Calibri" w:hAnsi="Times New Roman" w:cs="Times New Roman"/>
          <w:b/>
          <w:sz w:val="28"/>
          <w:szCs w:val="28"/>
        </w:rPr>
        <w:t xml:space="preserve">для </w:t>
      </w:r>
      <w:r w:rsidR="00D03D0E" w:rsidRPr="00AA44DE">
        <w:rPr>
          <w:rFonts w:ascii="Times New Roman" w:eastAsia="Calibri" w:hAnsi="Times New Roman" w:cs="Times New Roman"/>
          <w:b/>
          <w:sz w:val="28"/>
          <w:szCs w:val="28"/>
        </w:rPr>
        <w:t>специальност</w:t>
      </w:r>
      <w:r w:rsidR="00D03D0E">
        <w:rPr>
          <w:rFonts w:ascii="Times New Roman" w:eastAsia="Calibri" w:hAnsi="Times New Roman" w:cs="Times New Roman"/>
          <w:b/>
          <w:sz w:val="28"/>
          <w:szCs w:val="28"/>
        </w:rPr>
        <w:t>ей</w:t>
      </w:r>
      <w:r w:rsidR="006C0CFD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AA44DE" w:rsidRPr="006C0CFD" w:rsidRDefault="00AA44DE" w:rsidP="006C0CFD">
      <w:pPr>
        <w:spacing w:after="0" w:afterAutospacing="0" w:line="240" w:lineRule="auto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 01 01 «Международное право», </w:t>
      </w:r>
      <w:r w:rsidR="00D13377" w:rsidRP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>1-24 01 02 «Правоведение»</w:t>
      </w:r>
      <w:r w:rsidR="00D1337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13377" w:rsidRDefault="005436E2" w:rsidP="005436E2">
      <w:pPr>
        <w:spacing w:after="0" w:afterAutospacing="0" w:line="240" w:lineRule="auto"/>
        <w:ind w:left="708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-24 01 03 «Экономическое право»</w:t>
      </w:r>
    </w:p>
    <w:p w:rsidR="00AA44DE" w:rsidRDefault="00AA44DE" w:rsidP="00AA44DE">
      <w:pPr>
        <w:spacing w:after="0" w:afterAutospacing="0" w:line="240" w:lineRule="auto"/>
        <w:ind w:left="708" w:firstLine="708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AA44DE" w:rsidRPr="00AA44DE" w:rsidRDefault="00AA44DE" w:rsidP="00AA44DE">
      <w:pPr>
        <w:spacing w:after="0" w:afterAutospacing="0" w:line="240" w:lineRule="auto"/>
        <w:ind w:left="708" w:firstLine="708"/>
        <w:jc w:val="left"/>
        <w:rPr>
          <w:rFonts w:ascii="Times New Roman" w:eastAsia="Calibri" w:hAnsi="Times New Roman" w:cs="Times New Roman"/>
          <w:b/>
          <w:sz w:val="18"/>
          <w:szCs w:val="18"/>
        </w:rPr>
      </w:pPr>
    </w:p>
    <w:p w:rsidR="00AA44DE" w:rsidRPr="00AA44DE" w:rsidRDefault="00AA44DE" w:rsidP="00AA44DE">
      <w:pPr>
        <w:spacing w:after="0" w:afterAutospacing="0" w:line="240" w:lineRule="auto"/>
        <w:ind w:firstLine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86"/>
        <w:gridCol w:w="4961"/>
      </w:tblGrid>
      <w:tr w:rsidR="00AA44DE" w:rsidRPr="00AA44DE" w:rsidTr="00981C9B">
        <w:trPr>
          <w:trHeight w:val="5101"/>
        </w:trPr>
        <w:tc>
          <w:tcPr>
            <w:tcW w:w="4786" w:type="dxa"/>
          </w:tcPr>
          <w:p w:rsidR="00AA44DE" w:rsidRPr="00981C9B" w:rsidRDefault="00AA44DE" w:rsidP="00AA44DE">
            <w:pPr>
              <w:spacing w:after="0" w:afterAutospacing="0"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81C9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СОГЛАСОВАНО</w:t>
            </w:r>
          </w:p>
          <w:p w:rsidR="00AA44DE" w:rsidRPr="00981C9B" w:rsidRDefault="00CC5472" w:rsidP="00AA44DE">
            <w:pPr>
              <w:spacing w:after="0" w:afterAutospacing="0"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Министра иностранных дел </w:t>
            </w:r>
            <w:r w:rsidR="00981C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Республики Беларусь </w:t>
            </w:r>
          </w:p>
          <w:p w:rsidR="00AA44DE" w:rsidRPr="00AA44DE" w:rsidRDefault="00AA44DE" w:rsidP="00AA44DE">
            <w:pPr>
              <w:spacing w:after="0" w:afterAutospacing="0"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44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   </w:t>
            </w:r>
            <w:r w:rsidR="00CC5472">
              <w:rPr>
                <w:rFonts w:ascii="Times New Roman" w:eastAsia="Calibri" w:hAnsi="Times New Roman" w:cs="Times New Roman"/>
                <w:sz w:val="28"/>
                <w:szCs w:val="28"/>
              </w:rPr>
              <w:t>Е.Н.Купчина</w:t>
            </w:r>
          </w:p>
          <w:p w:rsidR="00AA44DE" w:rsidRPr="00AA44DE" w:rsidRDefault="00AA44DE" w:rsidP="00AA44DE">
            <w:pPr>
              <w:spacing w:after="0" w:afterAutospacing="0"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A44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(подпись)</w:t>
            </w:r>
            <w:r w:rsidRPr="00AA44DE">
              <w:rPr>
                <w:rFonts w:ascii="Times New Roman" w:eastAsia="Calibri" w:hAnsi="Times New Roman" w:cs="Times New Roman"/>
                <w:sz w:val="18"/>
                <w:szCs w:val="18"/>
              </w:rPr>
              <w:tab/>
            </w:r>
          </w:p>
          <w:p w:rsidR="00AA44DE" w:rsidRPr="00AA44DE" w:rsidRDefault="00AA44DE" w:rsidP="00AA44DE">
            <w:pPr>
              <w:spacing w:after="0" w:afterAutospacing="0"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</w:rPr>
            </w:pPr>
            <w:r w:rsidRPr="00AA44DE">
              <w:rPr>
                <w:rFonts w:ascii="Times New Roman" w:eastAsia="Calibri" w:hAnsi="Times New Roman" w:cs="Times New Roman"/>
                <w:sz w:val="28"/>
              </w:rPr>
              <w:t xml:space="preserve">   _________</w:t>
            </w:r>
          </w:p>
          <w:p w:rsidR="00AA44DE" w:rsidRPr="00AA44DE" w:rsidRDefault="00AA44DE" w:rsidP="00AA44DE">
            <w:pPr>
              <w:spacing w:after="0" w:afterAutospacing="0"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A44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   (дата)</w:t>
            </w:r>
          </w:p>
          <w:p w:rsidR="00AA44DE" w:rsidRPr="00AA44DE" w:rsidRDefault="00AA44DE" w:rsidP="00AA44DE">
            <w:pPr>
              <w:spacing w:before="120" w:after="0" w:afterAutospacing="0"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A44D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СОГЛАСОВАНО</w:t>
            </w:r>
          </w:p>
          <w:p w:rsidR="00AA44DE" w:rsidRPr="00AA44DE" w:rsidRDefault="00AA44DE" w:rsidP="00AA44DE">
            <w:pPr>
              <w:spacing w:after="0" w:afterAutospacing="0"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44DE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учебно-методического объединения по гуманитарному образованию</w:t>
            </w:r>
          </w:p>
          <w:p w:rsidR="00AA44DE" w:rsidRPr="00AA44DE" w:rsidRDefault="00AA44DE" w:rsidP="00AA44DE">
            <w:pPr>
              <w:spacing w:after="0" w:afterAutospacing="0"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A44D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________________  </w:t>
            </w:r>
            <w:r w:rsidRPr="00AA44DE">
              <w:rPr>
                <w:rFonts w:ascii="Times New Roman" w:eastAsia="Calibri" w:hAnsi="Times New Roman" w:cs="Times New Roman"/>
                <w:sz w:val="28"/>
                <w:szCs w:val="28"/>
              </w:rPr>
              <w:t>А.В. Данильченко</w:t>
            </w:r>
          </w:p>
          <w:p w:rsidR="00AA44DE" w:rsidRPr="00AA44DE" w:rsidRDefault="00AA44DE" w:rsidP="00AA44DE">
            <w:pPr>
              <w:spacing w:after="0" w:afterAutospacing="0"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A44DE">
              <w:rPr>
                <w:rFonts w:ascii="Times New Roman" w:eastAsia="Calibri" w:hAnsi="Times New Roman" w:cs="Times New Roman"/>
                <w:sz w:val="26"/>
                <w:szCs w:val="26"/>
              </w:rPr>
              <w:t>_________________</w:t>
            </w:r>
          </w:p>
          <w:p w:rsidR="00AA44DE" w:rsidRPr="00AA44DE" w:rsidRDefault="00AA44DE" w:rsidP="00AA44DE">
            <w:pPr>
              <w:spacing w:after="0" w:afterAutospacing="0" w:line="240" w:lineRule="auto"/>
              <w:ind w:left="249" w:firstLine="0"/>
              <w:jc w:val="lef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A44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(дата)</w:t>
            </w:r>
          </w:p>
        </w:tc>
        <w:tc>
          <w:tcPr>
            <w:tcW w:w="4961" w:type="dxa"/>
          </w:tcPr>
          <w:p w:rsidR="00AA44DE" w:rsidRPr="00AA44DE" w:rsidRDefault="00AA44DE" w:rsidP="00AA44DE">
            <w:pPr>
              <w:spacing w:after="0" w:afterAutospacing="0" w:line="240" w:lineRule="auto"/>
              <w:ind w:left="252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A44D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СОГЛАСОВАНО</w:t>
            </w:r>
          </w:p>
          <w:p w:rsidR="00AA44DE" w:rsidRPr="00AA44DE" w:rsidRDefault="00AA44DE" w:rsidP="00AA44DE">
            <w:pPr>
              <w:spacing w:after="0" w:afterAutospacing="0" w:line="240" w:lineRule="auto"/>
              <w:ind w:left="252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A44D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Начальник </w:t>
            </w:r>
            <w:proofErr w:type="gramStart"/>
            <w:r w:rsidRPr="00AA44DE">
              <w:rPr>
                <w:rFonts w:ascii="Times New Roman" w:eastAsia="Calibri" w:hAnsi="Times New Roman" w:cs="Times New Roman"/>
                <w:sz w:val="26"/>
                <w:szCs w:val="26"/>
              </w:rPr>
              <w:t>Управления высшего образования Министерства образования Республики</w:t>
            </w:r>
            <w:proofErr w:type="gramEnd"/>
            <w:r w:rsidRPr="00AA44D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Беларусь </w:t>
            </w:r>
          </w:p>
          <w:p w:rsidR="00AA44DE" w:rsidRPr="00AA44DE" w:rsidRDefault="00AA44DE" w:rsidP="00AA44DE">
            <w:pPr>
              <w:spacing w:after="0" w:afterAutospacing="0" w:line="240" w:lineRule="auto"/>
              <w:ind w:left="252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A44D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________________  </w:t>
            </w:r>
            <w:r w:rsidRPr="00AA44DE">
              <w:rPr>
                <w:rFonts w:ascii="Times New Roman" w:eastAsia="Calibri" w:hAnsi="Times New Roman" w:cs="Times New Roman"/>
                <w:sz w:val="28"/>
              </w:rPr>
              <w:t>С.И.Романюк</w:t>
            </w:r>
          </w:p>
          <w:p w:rsidR="00AA44DE" w:rsidRPr="00AA44DE" w:rsidRDefault="00AA44DE" w:rsidP="00AA44DE">
            <w:pPr>
              <w:spacing w:after="0" w:afterAutospacing="0" w:line="240" w:lineRule="auto"/>
              <w:ind w:left="252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A44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</w:t>
            </w:r>
            <w:r w:rsidR="00F2570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(подпись)</w:t>
            </w:r>
            <w:r w:rsidR="00F2570E">
              <w:rPr>
                <w:rFonts w:ascii="Times New Roman" w:eastAsia="Calibri" w:hAnsi="Times New Roman" w:cs="Times New Roman"/>
                <w:sz w:val="18"/>
                <w:szCs w:val="18"/>
              </w:rPr>
              <w:tab/>
              <w:t xml:space="preserve">           </w:t>
            </w:r>
            <w:r w:rsidRPr="00AA44DE">
              <w:rPr>
                <w:rFonts w:ascii="Times New Roman" w:eastAsia="Calibri" w:hAnsi="Times New Roman" w:cs="Times New Roman"/>
                <w:sz w:val="26"/>
                <w:szCs w:val="26"/>
              </w:rPr>
              <w:t>___________________</w:t>
            </w:r>
          </w:p>
          <w:p w:rsidR="00AA44DE" w:rsidRPr="00AA44DE" w:rsidRDefault="00AA44DE" w:rsidP="00AA44DE">
            <w:pPr>
              <w:spacing w:after="0" w:afterAutospacing="0" w:line="240" w:lineRule="auto"/>
              <w:ind w:left="252"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44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(дата)</w:t>
            </w:r>
          </w:p>
          <w:p w:rsidR="00AA44DE" w:rsidRPr="00AA44DE" w:rsidRDefault="00AA44DE" w:rsidP="00AA44DE">
            <w:pPr>
              <w:spacing w:before="240" w:after="0" w:afterAutospacing="0" w:line="240" w:lineRule="auto"/>
              <w:ind w:left="249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A44D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СОГЛАСОВАНО</w:t>
            </w:r>
          </w:p>
          <w:p w:rsidR="00AA44DE" w:rsidRPr="00AA44DE" w:rsidRDefault="00AA44DE" w:rsidP="00AA44DE">
            <w:pPr>
              <w:spacing w:after="0" w:afterAutospacing="0" w:line="240" w:lineRule="auto"/>
              <w:ind w:left="252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A44DE">
              <w:rPr>
                <w:rFonts w:ascii="Times New Roman" w:eastAsia="Calibri" w:hAnsi="Times New Roman" w:cs="Times New Roman"/>
                <w:sz w:val="26"/>
                <w:szCs w:val="26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AA44DE" w:rsidRPr="00AA44DE" w:rsidRDefault="00AA44DE" w:rsidP="00AA44DE">
            <w:pPr>
              <w:spacing w:after="0" w:afterAutospacing="0" w:line="240" w:lineRule="auto"/>
              <w:ind w:left="252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A44D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________________  </w:t>
            </w:r>
            <w:r w:rsidRPr="00AA44DE">
              <w:rPr>
                <w:rFonts w:ascii="Times New Roman" w:eastAsia="Calibri" w:hAnsi="Times New Roman" w:cs="Times New Roman"/>
                <w:sz w:val="28"/>
              </w:rPr>
              <w:t>И.В.Титович</w:t>
            </w:r>
          </w:p>
          <w:p w:rsidR="00AA44DE" w:rsidRPr="00AA44DE" w:rsidRDefault="00AA44DE" w:rsidP="00AA44DE">
            <w:pPr>
              <w:spacing w:after="0" w:afterAutospacing="0" w:line="240" w:lineRule="auto"/>
              <w:ind w:left="252" w:firstLine="0"/>
              <w:jc w:val="lef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A44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(подпись)</w:t>
            </w:r>
            <w:r w:rsidRPr="00AA44DE">
              <w:rPr>
                <w:rFonts w:ascii="Times New Roman" w:eastAsia="Calibri" w:hAnsi="Times New Roman" w:cs="Times New Roman"/>
                <w:sz w:val="18"/>
                <w:szCs w:val="18"/>
              </w:rPr>
              <w:tab/>
              <w:t xml:space="preserve">           </w:t>
            </w:r>
          </w:p>
          <w:p w:rsidR="00AA44DE" w:rsidRPr="00AA44DE" w:rsidRDefault="00AA44DE" w:rsidP="00AA44DE">
            <w:pPr>
              <w:spacing w:after="0" w:afterAutospacing="0" w:line="240" w:lineRule="auto"/>
              <w:ind w:left="252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A44DE">
              <w:rPr>
                <w:rFonts w:ascii="Times New Roman" w:eastAsia="Calibri" w:hAnsi="Times New Roman" w:cs="Times New Roman"/>
                <w:sz w:val="26"/>
                <w:szCs w:val="26"/>
              </w:rPr>
              <w:t>___________________</w:t>
            </w:r>
          </w:p>
          <w:p w:rsidR="00AA44DE" w:rsidRPr="00AA44DE" w:rsidRDefault="00AA44DE" w:rsidP="00AA44DE">
            <w:pPr>
              <w:spacing w:after="0" w:afterAutospacing="0" w:line="240" w:lineRule="auto"/>
              <w:ind w:left="252" w:firstLine="0"/>
              <w:jc w:val="lef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A44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(дата)</w:t>
            </w:r>
          </w:p>
          <w:p w:rsidR="00AA44DE" w:rsidRPr="00AA44DE" w:rsidRDefault="00AA44DE" w:rsidP="00AA44DE">
            <w:pPr>
              <w:spacing w:before="120" w:after="0" w:afterAutospacing="0" w:line="240" w:lineRule="auto"/>
              <w:ind w:left="249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A44DE">
              <w:rPr>
                <w:rFonts w:ascii="Times New Roman" w:eastAsia="Calibri" w:hAnsi="Times New Roman" w:cs="Times New Roman"/>
                <w:sz w:val="26"/>
                <w:szCs w:val="26"/>
              </w:rPr>
              <w:t>Эксперт-</w:t>
            </w:r>
            <w:proofErr w:type="spellStart"/>
            <w:r w:rsidRPr="00AA44DE">
              <w:rPr>
                <w:rFonts w:ascii="Times New Roman" w:eastAsia="Calibri" w:hAnsi="Times New Roman" w:cs="Times New Roman"/>
                <w:sz w:val="26"/>
                <w:szCs w:val="26"/>
              </w:rPr>
              <w:t>нормоконтролер</w:t>
            </w:r>
            <w:proofErr w:type="spellEnd"/>
          </w:p>
        </w:tc>
      </w:tr>
      <w:tr w:rsidR="00AA44DE" w:rsidRPr="00AA44DE" w:rsidTr="00981C9B">
        <w:tc>
          <w:tcPr>
            <w:tcW w:w="4786" w:type="dxa"/>
          </w:tcPr>
          <w:p w:rsidR="00AA44DE" w:rsidRPr="00AA44DE" w:rsidRDefault="00AA44DE" w:rsidP="00AA44DE">
            <w:pPr>
              <w:spacing w:after="0" w:afterAutospacing="0"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A44DE" w:rsidRPr="00AA44DE" w:rsidRDefault="00AA44DE" w:rsidP="00AA44DE">
            <w:pPr>
              <w:spacing w:after="0" w:afterAutospacing="0" w:line="240" w:lineRule="auto"/>
              <w:ind w:left="252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A44DE">
              <w:rPr>
                <w:rFonts w:ascii="Times New Roman" w:eastAsia="Calibri" w:hAnsi="Times New Roman" w:cs="Times New Roman"/>
                <w:sz w:val="26"/>
                <w:szCs w:val="26"/>
              </w:rPr>
              <w:t>________________  __________</w:t>
            </w:r>
          </w:p>
          <w:p w:rsidR="00F2570E" w:rsidRDefault="00AA44DE" w:rsidP="00AA44DE">
            <w:pPr>
              <w:spacing w:after="0" w:afterAutospacing="0" w:line="240" w:lineRule="auto"/>
              <w:ind w:left="252" w:firstLine="0"/>
              <w:jc w:val="left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AA44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(подпись)</w:t>
            </w:r>
            <w:r w:rsidRPr="00AA44DE">
              <w:rPr>
                <w:rFonts w:ascii="Times New Roman" w:eastAsia="Calibri" w:hAnsi="Times New Roman" w:cs="Times New Roman"/>
                <w:sz w:val="18"/>
                <w:szCs w:val="18"/>
              </w:rPr>
              <w:tab/>
            </w:r>
          </w:p>
          <w:p w:rsidR="00AA44DE" w:rsidRPr="00AA44DE" w:rsidRDefault="00AA44DE" w:rsidP="00AA44DE">
            <w:pPr>
              <w:spacing w:after="0" w:afterAutospacing="0" w:line="240" w:lineRule="auto"/>
              <w:ind w:left="252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A44DE">
              <w:rPr>
                <w:rFonts w:ascii="Times New Roman" w:eastAsia="Calibri" w:hAnsi="Times New Roman" w:cs="Times New Roman"/>
                <w:sz w:val="26"/>
                <w:szCs w:val="26"/>
              </w:rPr>
              <w:t>___________________</w:t>
            </w:r>
          </w:p>
          <w:p w:rsidR="00AA44DE" w:rsidRPr="00AA44DE" w:rsidRDefault="00AA44DE" w:rsidP="00AA44DE">
            <w:pPr>
              <w:spacing w:after="0" w:afterAutospacing="0" w:line="240" w:lineRule="auto"/>
              <w:ind w:left="252"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44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(дата)</w:t>
            </w:r>
          </w:p>
        </w:tc>
      </w:tr>
    </w:tbl>
    <w:p w:rsidR="00AA44DE" w:rsidRPr="00AA44DE" w:rsidRDefault="00AA44DE" w:rsidP="00AA44DE">
      <w:pPr>
        <w:spacing w:after="0" w:afterAutospacing="0" w:line="240" w:lineRule="auto"/>
        <w:ind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A44DE" w:rsidRPr="00AA44DE" w:rsidRDefault="00AA44DE" w:rsidP="00AA44DE">
      <w:pPr>
        <w:spacing w:after="0" w:afterAutospacing="0" w:line="240" w:lineRule="auto"/>
        <w:ind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A44DE">
        <w:rPr>
          <w:rFonts w:ascii="Times New Roman" w:eastAsia="Calibri" w:hAnsi="Times New Roman" w:cs="Times New Roman"/>
          <w:sz w:val="28"/>
          <w:szCs w:val="28"/>
        </w:rPr>
        <w:t>Минск 201</w:t>
      </w:r>
      <w:r w:rsidR="00A514FE">
        <w:rPr>
          <w:rFonts w:ascii="Times New Roman" w:eastAsia="Calibri" w:hAnsi="Times New Roman" w:cs="Times New Roman"/>
          <w:sz w:val="28"/>
          <w:szCs w:val="28"/>
        </w:rPr>
        <w:t>4</w:t>
      </w:r>
      <w:bookmarkStart w:id="0" w:name="_GoBack"/>
      <w:bookmarkEnd w:id="0"/>
    </w:p>
    <w:p w:rsidR="00AA44DE" w:rsidRDefault="00AA44DE" w:rsidP="00EF14C0">
      <w:pPr>
        <w:spacing w:after="0" w:afterAutospacing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AA44DE" w:rsidRDefault="00AA44DE" w:rsidP="00EF14C0">
      <w:pPr>
        <w:spacing w:after="0" w:afterAutospacing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AA44DE" w:rsidRDefault="00AA44DE" w:rsidP="00EF14C0">
      <w:pPr>
        <w:spacing w:after="0" w:afterAutospacing="0" w:line="240" w:lineRule="auto"/>
        <w:ind w:firstLine="0"/>
        <w:jc w:val="left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EF14C0" w:rsidRPr="00EF14C0" w:rsidRDefault="00EF14C0" w:rsidP="00EF14C0">
      <w:pPr>
        <w:spacing w:after="0" w:afterAutospacing="0" w:line="240" w:lineRule="auto"/>
        <w:ind w:firstLine="0"/>
        <w:jc w:val="left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EF14C0">
        <w:rPr>
          <w:rFonts w:ascii="Times New Roman" w:eastAsia="Calibri" w:hAnsi="Times New Roman" w:cs="Times New Roman"/>
          <w:b/>
          <w:caps/>
          <w:sz w:val="28"/>
          <w:szCs w:val="28"/>
        </w:rPr>
        <w:t>Составители:</w:t>
      </w:r>
    </w:p>
    <w:p w:rsidR="00967AC1" w:rsidRPr="00EF14C0" w:rsidRDefault="00EF14C0" w:rsidP="00967AC1">
      <w:pPr>
        <w:spacing w:after="0" w:afterAutospacing="0" w:line="240" w:lineRule="auto"/>
        <w:ind w:firstLine="3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Е.А.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Дейкало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</w:t>
      </w:r>
      <w:r w:rsidR="00967AC1" w:rsidRPr="00967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заведующий кафедрой международного права </w:t>
      </w:r>
      <w:r w:rsidR="00967AC1" w:rsidRPr="00EF14C0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факультета международных отношений Белорусского государственного университета, кандидат юридических наук, доцент;</w:t>
      </w:r>
    </w:p>
    <w:p w:rsidR="00967AC1" w:rsidRPr="00EF14C0" w:rsidRDefault="00EF14C0" w:rsidP="00967AC1">
      <w:pPr>
        <w:spacing w:after="0" w:afterAutospacing="0" w:line="240" w:lineRule="auto"/>
        <w:ind w:firstLine="3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Е.Ф. Довгань -</w:t>
      </w:r>
      <w:r w:rsidR="005A75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67AC1" w:rsidRPr="00EF14C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доцент кафедры международного права факультета международных отношений Белорусского государственного университета, кандидат юридических наук, доцент;</w:t>
      </w:r>
    </w:p>
    <w:p w:rsidR="00EF14C0" w:rsidRPr="00EF14C0" w:rsidRDefault="00EF14C0" w:rsidP="00EF14C0">
      <w:pPr>
        <w:spacing w:after="0" w:afterAutospacing="0" w:line="240" w:lineRule="auto"/>
        <w:ind w:firstLine="3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4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А.И.</w:t>
      </w:r>
      <w:r w:rsidR="00350D54" w:rsidRPr="00350D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F14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Зыбайло</w:t>
      </w:r>
      <w:proofErr w:type="spellEnd"/>
      <w:r w:rsidRPr="00EF14C0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доцент кафедры международного права факультета международных отношений Белорусского государственного университета, кандидат юридических наук, доцент;</w:t>
      </w:r>
    </w:p>
    <w:p w:rsidR="00EF14C0" w:rsidRPr="00EF14C0" w:rsidRDefault="00EF14C0" w:rsidP="00EF14C0">
      <w:pPr>
        <w:spacing w:after="0" w:afterAutospacing="0" w:line="240" w:lineRule="auto"/>
        <w:ind w:firstLine="3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Ю.А.</w:t>
      </w:r>
      <w:r w:rsidR="00350D54" w:rsidRPr="00350D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F14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Лепешков</w:t>
      </w:r>
      <w:proofErr w:type="spellEnd"/>
      <w:r w:rsidRPr="00EF14C0">
        <w:rPr>
          <w:rFonts w:ascii="Times New Roman" w:eastAsia="Times New Roman" w:hAnsi="Times New Roman" w:cs="Times New Roman"/>
          <w:sz w:val="28"/>
          <w:szCs w:val="28"/>
          <w:lang w:eastAsia="ru-RU"/>
        </w:rPr>
        <w:t> –</w:t>
      </w:r>
      <w:r w:rsidR="00967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доцент </w:t>
      </w:r>
      <w:r w:rsidRPr="00EF14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</w:t>
      </w:r>
      <w:r w:rsidR="00967AC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EF1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международного права факультета международных отношений Белорусского государственного университета, кандидат юридических наук, доцент;</w:t>
      </w:r>
    </w:p>
    <w:p w:rsidR="00EF14C0" w:rsidRPr="00EF14C0" w:rsidRDefault="00350D54" w:rsidP="00EF14C0">
      <w:pPr>
        <w:spacing w:after="0" w:afterAutospacing="0" w:line="240" w:lineRule="auto"/>
        <w:ind w:firstLine="3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Л.</w:t>
      </w:r>
      <w:r w:rsidR="00EF14C0" w:rsidRPr="00EF14C0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В. Павлова</w:t>
      </w:r>
      <w:r w:rsidR="00EF14C0" w:rsidRPr="00EF14C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– профессор кафедры международного права факультета международных отношений</w:t>
      </w:r>
      <w:r w:rsidR="00EF14C0" w:rsidRPr="00EF1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Белорусского государственного университета, кандидат юридических наук, доцент.</w:t>
      </w:r>
    </w:p>
    <w:p w:rsidR="00EF14C0" w:rsidRPr="00EF14C0" w:rsidRDefault="00EF14C0" w:rsidP="00EF14C0">
      <w:pPr>
        <w:spacing w:after="0" w:afterAutospacing="0" w:line="240" w:lineRule="auto"/>
        <w:ind w:firstLine="0"/>
        <w:jc w:val="left"/>
        <w:rPr>
          <w:rFonts w:ascii="Times New Roman" w:eastAsia="Calibri" w:hAnsi="Times New Roman" w:cs="Times New Roman"/>
          <w:caps/>
          <w:sz w:val="28"/>
          <w:szCs w:val="28"/>
        </w:rPr>
      </w:pPr>
    </w:p>
    <w:p w:rsidR="00EF14C0" w:rsidRPr="00EF14C0" w:rsidRDefault="00EF14C0" w:rsidP="00EF14C0">
      <w:pPr>
        <w:spacing w:after="0" w:afterAutospacing="0" w:line="240" w:lineRule="auto"/>
        <w:ind w:left="2124" w:firstLine="3"/>
        <w:jc w:val="left"/>
        <w:rPr>
          <w:rFonts w:ascii="Times New Roman" w:eastAsia="Calibri" w:hAnsi="Times New Roman" w:cs="Times New Roman"/>
          <w:caps/>
          <w:sz w:val="18"/>
          <w:szCs w:val="18"/>
        </w:rPr>
      </w:pPr>
    </w:p>
    <w:p w:rsidR="00EF14C0" w:rsidRPr="00EF14C0" w:rsidRDefault="00EF14C0" w:rsidP="00EF14C0">
      <w:pPr>
        <w:spacing w:after="0" w:afterAutospacing="0" w:line="240" w:lineRule="auto"/>
        <w:ind w:firstLine="0"/>
        <w:jc w:val="left"/>
        <w:rPr>
          <w:rFonts w:ascii="Times New Roman" w:eastAsia="Calibri" w:hAnsi="Times New Roman" w:cs="Times New Roman"/>
          <w:caps/>
          <w:sz w:val="28"/>
          <w:szCs w:val="28"/>
        </w:rPr>
      </w:pPr>
    </w:p>
    <w:p w:rsidR="00EF14C0" w:rsidRPr="00EF14C0" w:rsidRDefault="00EF14C0" w:rsidP="00EF14C0">
      <w:pPr>
        <w:keepNext/>
        <w:keepLines/>
        <w:spacing w:after="0" w:afterAutospacing="0" w:line="240" w:lineRule="auto"/>
        <w:ind w:firstLine="0"/>
        <w:jc w:val="left"/>
        <w:outlineLvl w:val="7"/>
        <w:rPr>
          <w:rFonts w:ascii="Cambria" w:eastAsia="Times New Roman" w:hAnsi="Cambria" w:cs="Times New Roman"/>
          <w:color w:val="404040"/>
          <w:sz w:val="28"/>
          <w:szCs w:val="28"/>
        </w:rPr>
      </w:pPr>
      <w:r w:rsidRPr="00EF14C0">
        <w:rPr>
          <w:rFonts w:ascii="Times New Roman" w:eastAsia="Calibri" w:hAnsi="Times New Roman" w:cs="Times New Roman"/>
          <w:b/>
          <w:caps/>
          <w:sz w:val="28"/>
          <w:szCs w:val="28"/>
        </w:rPr>
        <w:t>Рецензенты</w:t>
      </w:r>
      <w:r w:rsidRPr="00EF14C0">
        <w:rPr>
          <w:rFonts w:ascii="Times New Roman" w:eastAsia="Calibri" w:hAnsi="Times New Roman" w:cs="Times New Roman"/>
          <w:b/>
          <w:caps/>
          <w:sz w:val="20"/>
          <w:szCs w:val="20"/>
          <w:vertAlign w:val="superscript"/>
        </w:rPr>
        <w:t>:</w:t>
      </w:r>
    </w:p>
    <w:p w:rsidR="00EF14C0" w:rsidRDefault="00EF14C0" w:rsidP="00EF14C0">
      <w:pPr>
        <w:spacing w:after="0" w:afterAutospacing="0"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7AC1" w:rsidRPr="00802730" w:rsidRDefault="00967AC1" w:rsidP="00967AC1">
      <w:pPr>
        <w:spacing w:after="0" w:afterAutospacing="0" w:line="240" w:lineRule="auto"/>
        <w:ind w:firstLine="340"/>
        <w:rPr>
          <w:rFonts w:ascii="Times New Roman" w:eastAsia="Times New Roman" w:hAnsi="Times New Roman" w:cs="Times New Roman"/>
          <w:spacing w:val="-2"/>
          <w:sz w:val="28"/>
          <w:szCs w:val="28"/>
          <w:lang w:val="be-BY" w:eastAsia="ru-RU"/>
        </w:rPr>
      </w:pPr>
      <w:r w:rsidRPr="00F2570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Кафедра </w:t>
      </w:r>
      <w:r w:rsidR="00F2570E" w:rsidRPr="00F2570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конституционного и международного права Академии Министерства внутренних дел Республики Беларусь</w:t>
      </w:r>
      <w:r w:rsidR="00802730" w:rsidRPr="0080273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;</w:t>
      </w:r>
    </w:p>
    <w:p w:rsidR="00967AC1" w:rsidRPr="00967AC1" w:rsidRDefault="00967AC1" w:rsidP="00967AC1">
      <w:pPr>
        <w:spacing w:after="0" w:afterAutospacing="0" w:line="240" w:lineRule="auto"/>
        <w:ind w:firstLine="340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967AC1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А. А. Моисеев</w:t>
      </w:r>
      <w:r w:rsidRPr="00967AC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 </w:t>
      </w:r>
      <w:r w:rsidR="003C46D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</w:t>
      </w:r>
      <w:r w:rsidR="003C46D4" w:rsidRPr="003C46D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екан </w:t>
      </w:r>
      <w:proofErr w:type="gramStart"/>
      <w:r w:rsidR="003C46D4" w:rsidRPr="003C46D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факультета международного права</w:t>
      </w:r>
      <w:r w:rsidR="00F2570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3C46D4" w:rsidRPr="003C46D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Дипломатической академии Министерства</w:t>
      </w:r>
      <w:r w:rsidR="00F2570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3C46D4" w:rsidRPr="003C46D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иностранных дел Российской</w:t>
      </w:r>
      <w:proofErr w:type="gramEnd"/>
      <w:r w:rsidR="003C46D4" w:rsidRPr="003C46D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Федерации</w:t>
      </w:r>
      <w:r w:rsidR="003C46D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, </w:t>
      </w:r>
      <w:r w:rsidR="003C46D4" w:rsidRPr="003C46D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доктор юридических наук,</w:t>
      </w:r>
      <w:r w:rsidR="00F2570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3C46D4" w:rsidRPr="003C46D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профессор</w:t>
      </w:r>
      <w:r w:rsidRPr="003C46D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;</w:t>
      </w:r>
    </w:p>
    <w:p w:rsidR="00EF14C0" w:rsidRDefault="00967AC1" w:rsidP="00EF14C0">
      <w:pPr>
        <w:spacing w:after="0" w:afterAutospacing="0"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F14C0" w:rsidRDefault="00EF14C0" w:rsidP="00EF14C0">
      <w:pPr>
        <w:spacing w:after="0" w:afterAutospacing="0"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14C0" w:rsidRPr="00EF14C0" w:rsidRDefault="00EF14C0" w:rsidP="00EF14C0">
      <w:pPr>
        <w:keepNext/>
        <w:keepLines/>
        <w:spacing w:after="0" w:afterAutospacing="0" w:line="240" w:lineRule="auto"/>
        <w:ind w:firstLine="0"/>
        <w:jc w:val="left"/>
        <w:outlineLvl w:val="7"/>
        <w:rPr>
          <w:rFonts w:ascii="Times New Roman" w:eastAsia="Calibri" w:hAnsi="Times New Roman" w:cs="Times New Roman"/>
          <w:b/>
          <w:caps/>
          <w:sz w:val="28"/>
          <w:szCs w:val="28"/>
        </w:rPr>
      </w:pPr>
      <w:proofErr w:type="gramStart"/>
      <w:r w:rsidRPr="00EF14C0">
        <w:rPr>
          <w:rFonts w:ascii="Times New Roman" w:eastAsia="Calibri" w:hAnsi="Times New Roman" w:cs="Times New Roman"/>
          <w:b/>
          <w:caps/>
          <w:sz w:val="28"/>
          <w:szCs w:val="28"/>
        </w:rPr>
        <w:t>РЕКОМЕНДОВАНА</w:t>
      </w:r>
      <w:proofErr w:type="gramEnd"/>
      <w:r w:rsidRPr="00EF14C0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К УТВЕРЖДЕНИЮ В КАЧЕСТВЕ ТИПОВОЙ:</w:t>
      </w:r>
    </w:p>
    <w:p w:rsidR="00EF14C0" w:rsidRPr="00EF14C0" w:rsidRDefault="00EF14C0" w:rsidP="00EF14C0">
      <w:pPr>
        <w:spacing w:after="120" w:afterAutospacing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EF14C0" w:rsidRPr="00EF14C0" w:rsidRDefault="00EF14C0" w:rsidP="00EF14C0">
      <w:pPr>
        <w:spacing w:after="120" w:afterAutospacing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международного права </w:t>
      </w:r>
      <w:r w:rsidRPr="00EF1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факультета международных отношений Белорусского государственного университета (протокол </w:t>
      </w:r>
      <w:r w:rsidRPr="00981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 </w:t>
      </w:r>
      <w:r w:rsidR="00981C9B" w:rsidRPr="00981C9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35F2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81C9B" w:rsidRPr="00981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</w:t>
      </w:r>
      <w:r w:rsidR="00F35F2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81C9B" w:rsidRPr="00981C9B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F35F2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81C9B">
        <w:rPr>
          <w:rFonts w:ascii="Times New Roman" w:eastAsia="Times New Roman" w:hAnsi="Times New Roman" w:cs="Times New Roman"/>
          <w:sz w:val="28"/>
          <w:szCs w:val="28"/>
          <w:lang w:eastAsia="ru-RU"/>
        </w:rPr>
        <w:t>.2014 г.);</w:t>
      </w:r>
    </w:p>
    <w:p w:rsidR="00EF14C0" w:rsidRPr="00EF14C0" w:rsidRDefault="00EF14C0" w:rsidP="00EF14C0">
      <w:pPr>
        <w:spacing w:after="0" w:afterAutospacing="0" w:line="240" w:lineRule="auto"/>
        <w:ind w:right="-496" w:firstLine="0"/>
        <w:rPr>
          <w:rFonts w:ascii="Times New Roman" w:eastAsia="Calibri" w:hAnsi="Times New Roman" w:cs="Times New Roman"/>
          <w:sz w:val="28"/>
          <w:szCs w:val="28"/>
        </w:rPr>
      </w:pPr>
      <w:r w:rsidRPr="00EF14C0">
        <w:rPr>
          <w:rFonts w:ascii="Times New Roman" w:eastAsia="Calibri" w:hAnsi="Times New Roman" w:cs="Times New Roman"/>
          <w:sz w:val="28"/>
          <w:szCs w:val="28"/>
        </w:rPr>
        <w:t>Научно-методическим советом Белорусского государственного университета</w:t>
      </w:r>
    </w:p>
    <w:p w:rsidR="00EF14C0" w:rsidRPr="00EF14C0" w:rsidRDefault="00EF14C0" w:rsidP="00EF14C0">
      <w:pPr>
        <w:spacing w:after="0" w:afterAutospacing="0" w:line="240" w:lineRule="auto"/>
        <w:ind w:right="-496" w:firstLine="0"/>
        <w:rPr>
          <w:rFonts w:ascii="Times New Roman" w:eastAsia="Calibri" w:hAnsi="Times New Roman" w:cs="Times New Roman"/>
          <w:sz w:val="28"/>
          <w:szCs w:val="28"/>
        </w:rPr>
      </w:pPr>
      <w:r w:rsidRPr="00EF14C0">
        <w:rPr>
          <w:rFonts w:ascii="Times New Roman" w:eastAsia="Calibri" w:hAnsi="Times New Roman" w:cs="Times New Roman"/>
          <w:sz w:val="28"/>
          <w:szCs w:val="28"/>
        </w:rPr>
        <w:t xml:space="preserve">(протокол </w:t>
      </w:r>
      <w:r w:rsidRPr="007140E8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1A07AF" w:rsidRPr="001A07AF">
        <w:rPr>
          <w:rFonts w:ascii="Times New Roman" w:eastAsia="Calibri" w:hAnsi="Times New Roman" w:cs="Times New Roman"/>
          <w:sz w:val="28"/>
          <w:szCs w:val="28"/>
        </w:rPr>
        <w:t>5</w:t>
      </w:r>
      <w:r w:rsidRPr="007140E8">
        <w:rPr>
          <w:rFonts w:ascii="Times New Roman" w:eastAsia="Calibri" w:hAnsi="Times New Roman" w:cs="Times New Roman"/>
          <w:sz w:val="28"/>
          <w:szCs w:val="28"/>
        </w:rPr>
        <w:t xml:space="preserve">  от </w:t>
      </w:r>
      <w:r w:rsidR="001A07AF" w:rsidRPr="001A07AF">
        <w:rPr>
          <w:rFonts w:ascii="Times New Roman" w:eastAsia="Calibri" w:hAnsi="Times New Roman" w:cs="Times New Roman"/>
          <w:sz w:val="28"/>
          <w:szCs w:val="28"/>
        </w:rPr>
        <w:t>15.05.</w:t>
      </w:r>
      <w:r w:rsidRPr="007140E8">
        <w:rPr>
          <w:rFonts w:ascii="Times New Roman" w:eastAsia="Calibri" w:hAnsi="Times New Roman" w:cs="Times New Roman"/>
          <w:sz w:val="28"/>
          <w:szCs w:val="28"/>
        </w:rPr>
        <w:t xml:space="preserve"> 2014 г.);</w:t>
      </w:r>
    </w:p>
    <w:p w:rsidR="00EF14C0" w:rsidRPr="00EF14C0" w:rsidRDefault="00EF14C0" w:rsidP="00EF14C0">
      <w:pPr>
        <w:spacing w:after="0" w:afterAutospacing="0" w:line="240" w:lineRule="auto"/>
        <w:ind w:right="-496" w:firstLine="0"/>
        <w:rPr>
          <w:rFonts w:ascii="Times New Roman" w:eastAsia="Calibri" w:hAnsi="Times New Roman" w:cs="Times New Roman"/>
          <w:sz w:val="28"/>
          <w:szCs w:val="28"/>
        </w:rPr>
      </w:pPr>
    </w:p>
    <w:p w:rsidR="00115DEC" w:rsidRDefault="00115DEC" w:rsidP="00EF14C0">
      <w:pPr>
        <w:spacing w:after="0" w:afterAutospacing="0" w:line="240" w:lineRule="auto"/>
        <w:ind w:right="-1" w:firstLine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Научно-методическим советом по</w:t>
      </w:r>
      <w:r w:rsidRPr="00115DEC">
        <w:rPr>
          <w:rFonts w:ascii="Times New Roman" w:eastAsia="Calibri" w:hAnsi="Times New Roman" w:cs="Times New Roman"/>
          <w:sz w:val="28"/>
          <w:szCs w:val="28"/>
        </w:rPr>
        <w:t xml:space="preserve"> группам специальностей «Право» и «Социальная защита»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Учебно-методического объединения по гуманитарному образованию </w:t>
      </w:r>
    </w:p>
    <w:p w:rsidR="00EF14C0" w:rsidRPr="00981C9B" w:rsidRDefault="00EF14C0" w:rsidP="00EF14C0">
      <w:pPr>
        <w:spacing w:after="0" w:afterAutospacing="0" w:line="240" w:lineRule="auto"/>
        <w:ind w:right="-1" w:firstLine="0"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EF14C0">
        <w:rPr>
          <w:rFonts w:ascii="Times New Roman" w:eastAsia="Calibri" w:hAnsi="Times New Roman" w:cs="Times New Roman"/>
          <w:sz w:val="28"/>
          <w:szCs w:val="28"/>
        </w:rPr>
        <w:t xml:space="preserve">(протокол </w:t>
      </w:r>
      <w:r w:rsidR="002C1C02">
        <w:rPr>
          <w:rFonts w:ascii="Times New Roman" w:eastAsia="Calibri" w:hAnsi="Times New Roman" w:cs="Times New Roman"/>
          <w:sz w:val="28"/>
          <w:szCs w:val="28"/>
        </w:rPr>
        <w:t>№ 2 от 26.05.</w:t>
      </w:r>
      <w:r w:rsidRPr="007140E8">
        <w:rPr>
          <w:rFonts w:ascii="Times New Roman" w:eastAsia="Calibri" w:hAnsi="Times New Roman" w:cs="Times New Roman"/>
          <w:sz w:val="28"/>
          <w:szCs w:val="28"/>
        </w:rPr>
        <w:t>2014 г.)</w:t>
      </w:r>
      <w:r w:rsidR="00981C9B" w:rsidRPr="002C1C0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F14C0" w:rsidRPr="00EF14C0" w:rsidRDefault="00EF14C0" w:rsidP="00EF14C0">
      <w:pPr>
        <w:spacing w:after="0" w:afterAutospacing="0" w:line="240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981C9B" w:rsidRPr="00430F42" w:rsidRDefault="00430F42" w:rsidP="00EF14C0">
      <w:pPr>
        <w:spacing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редакцию</w:t>
      </w:r>
      <w:r w:rsidRPr="003C4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Е.А. Дейкало</w:t>
      </w:r>
    </w:p>
    <w:p w:rsidR="00EF14C0" w:rsidRPr="00EF14C0" w:rsidRDefault="00EF14C0" w:rsidP="00EF14C0">
      <w:pPr>
        <w:spacing w:after="0" w:afterAutospacing="0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F14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за выпуск:</w:t>
      </w:r>
      <w:proofErr w:type="gramEnd"/>
      <w:r w:rsidRPr="00EF1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Дейкало</w:t>
      </w:r>
      <w:proofErr w:type="spellEnd"/>
    </w:p>
    <w:p w:rsidR="0071740B" w:rsidRPr="0071740B" w:rsidRDefault="00EF14C0" w:rsidP="006C0CFD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14C0">
        <w:rPr>
          <w:rFonts w:ascii="Times New Roman" w:eastAsia="Calibri" w:hAnsi="Times New Roman" w:cs="Times New Roman"/>
          <w:spacing w:val="-2"/>
          <w:sz w:val="28"/>
          <w:szCs w:val="28"/>
        </w:rPr>
        <w:br w:type="page"/>
      </w:r>
      <w:r w:rsidR="0071740B" w:rsidRPr="007174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71740B" w:rsidRPr="0071740B" w:rsidRDefault="0071740B" w:rsidP="0071740B">
      <w:pPr>
        <w:spacing w:after="0" w:afterAutospacing="0" w:line="240" w:lineRule="auto"/>
        <w:ind w:firstLine="567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7FD" w:rsidRPr="005017FD" w:rsidRDefault="005017FD" w:rsidP="0071740B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017F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Целью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изучения учебной дисциплины «Международное публичное право» является </w:t>
      </w:r>
      <w:r w:rsidRPr="005017F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академических, социально-личностных и професси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ональных компетенций специалиста с квалификацией «юрист-международник со знанием двух иностранных языков», направленных на решение важнейших профессиональных задач, а именно</w:t>
      </w:r>
      <w:r w:rsidRPr="005017FD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правовое обеспечение деятельности государственных органов и организаций в области международного права, применение национальных и международно-правовых норм в области межгосударствен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и трансграничных отношений</w:t>
      </w:r>
      <w:r w:rsidRPr="005017FD">
        <w:rPr>
          <w:rFonts w:ascii="Times New Roman" w:eastAsia="Times New Roman" w:hAnsi="Times New Roman" w:cs="Times New Roman"/>
          <w:sz w:val="28"/>
          <w:szCs w:val="28"/>
          <w:lang w:eastAsia="ru-RU"/>
        </w:rPr>
        <w:t>, юридическое представление и защита интересов одной стороны</w:t>
      </w:r>
      <w:proofErr w:type="gramEnd"/>
      <w:r w:rsidRPr="005017FD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выступающей против другой стороны в национальных и международных судах, других органах и организациях, управление деятельностью юридических отделов, подразделений организаций; организация и ведение международных правовых проектов.</w:t>
      </w:r>
    </w:p>
    <w:p w:rsidR="005017FD" w:rsidRDefault="005017FD" w:rsidP="005017FD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17F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Задачами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учебной дисциплины </w:t>
      </w:r>
      <w:r w:rsidRPr="005017FD">
        <w:rPr>
          <w:rFonts w:ascii="Times New Roman" w:eastAsia="Times New Roman" w:hAnsi="Times New Roman" w:cs="Times New Roman"/>
          <w:sz w:val="28"/>
          <w:szCs w:val="28"/>
          <w:lang w:eastAsia="ru-RU"/>
        </w:rPr>
        <w:t>«Международное публичное право» является</w:t>
      </w:r>
      <w:r w:rsidR="00F25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1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студента </w:t>
      </w:r>
      <w:r w:rsidRPr="00501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знаний, умений и владений, которые соответствуют сформулированным в образовательном стандарте компетенциям.</w:t>
      </w:r>
    </w:p>
    <w:p w:rsidR="00A0033D" w:rsidRDefault="005017FD" w:rsidP="005017FD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1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Международное публичное право занимает особое место среди правовых дисциплин. Оно представляет собой самостоятельную правовую систему, выходящую за рамки национальных правовых систем, в том числе правовой системы Республики Беларусь. Вместе с тем следует принимать во внимание то обстоятельство, что международное право и национальные правовые системы взаимозависимы и активно взаимодействуют друг с другом, особенно в современную эпоху глобализации международных отношений, требующей тесной координации и унифицированного поведения государств на международной арене.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связи с этим, изучение международного публичного права должно осуществляться на основе </w:t>
      </w:r>
      <w:r w:rsidR="003568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в контексте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полученных студентами фундаментальных знаний в области общей теории права, </w:t>
      </w:r>
      <w:r w:rsidR="003C6AA8" w:rsidRPr="003C6A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истории государства и права Республики Беларусь</w:t>
      </w:r>
      <w:r w:rsidR="003C6A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610924" w:rsidRPr="006109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истории государства и права зарубежных стран, конституционного права Республики Беларусь, конституционного права зарубежных стран, </w:t>
      </w:r>
      <w:r w:rsidR="00394468"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  <w:t>адм</w:t>
      </w:r>
      <w:proofErr w:type="spellStart"/>
      <w:r w:rsidR="003944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инистративного</w:t>
      </w:r>
      <w:proofErr w:type="spellEnd"/>
      <w:r w:rsidR="003944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права, </w:t>
      </w:r>
      <w:r w:rsidR="003568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уголовного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прав</w:t>
      </w:r>
      <w:r w:rsidR="003568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3568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гражданско</w:t>
      </w:r>
      <w:r w:rsidR="00A003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прав</w:t>
      </w:r>
      <w:r w:rsidR="00A003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</w:t>
      </w:r>
    </w:p>
    <w:p w:rsidR="00A0033D" w:rsidRPr="00CC08EE" w:rsidRDefault="00A0033D" w:rsidP="005017FD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A003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Типовая учебная программа по учебной дисциплине «Международ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ное публичное право</w:t>
      </w:r>
      <w:r w:rsidRPr="00A003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предназначена для реализации на первой ступени высшего образования в рамках цикла специальных дисциплин </w:t>
      </w:r>
      <w:r w:rsidR="003872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государственного компонента </w:t>
      </w:r>
      <w:r w:rsidRPr="00A003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типового учебного плана по специальност</w:t>
      </w:r>
      <w:r w:rsidR="003944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3872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A003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-24 01 01 «Международное право»</w:t>
      </w:r>
      <w:r w:rsidR="003872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(рег.</w:t>
      </w:r>
      <w:proofErr w:type="gramEnd"/>
      <w:r w:rsidR="003872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</w:t>
      </w:r>
      <w:r w:rsidR="008A6F7A" w:rsidRPr="008A6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 24-1-001/тип</w:t>
      </w:r>
      <w:proofErr w:type="gramStart"/>
      <w:r w:rsidR="008A6F7A" w:rsidRPr="008A6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="008A6F7A" w:rsidRPr="008A6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8A6F7A" w:rsidRPr="008A6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proofErr w:type="gramEnd"/>
      <w:r w:rsidR="008A6F7A" w:rsidRPr="008A6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28.06.2013</w:t>
      </w:r>
      <w:r w:rsidR="003872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3944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 также </w:t>
      </w:r>
      <w:r w:rsidR="00D03D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рамках </w:t>
      </w:r>
      <w:r w:rsidR="003872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цикла специальных дисциплин компонента учреждения высшего образования </w:t>
      </w:r>
      <w:r w:rsidR="00196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учебных планов по специальностям</w:t>
      </w:r>
      <w:r w:rsidR="003872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207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1-24 01 02 «Правоведение» </w:t>
      </w:r>
      <w:r w:rsidR="003872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(рег</w:t>
      </w:r>
      <w:r w:rsidR="008A6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3872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</w:t>
      </w:r>
      <w:r w:rsidR="008A6F7A" w:rsidRPr="008A6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 24-175/уч. от 30.05.2013</w:t>
      </w:r>
      <w:r w:rsidR="003872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r w:rsidRPr="00E207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</w:t>
      </w:r>
      <w:r w:rsidR="00E2071C" w:rsidRPr="00E207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1-24 01 03 «Экономическое право»</w:t>
      </w:r>
      <w:r w:rsidR="003872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(рег.</w:t>
      </w:r>
      <w:r w:rsidR="008A6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872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</w:t>
      </w:r>
      <w:proofErr w:type="gramStart"/>
      <w:r w:rsidR="008A6F7A" w:rsidRPr="008A6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 24-174/уч. от 30.05.2013</w:t>
      </w:r>
      <w:r w:rsidR="003872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E207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="00F257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94468" w:rsidRPr="00394468">
        <w:rPr>
          <w:rFonts w:ascii="Times New Roman" w:hAnsi="Times New Roman" w:cs="Times New Roman"/>
          <w:sz w:val="28"/>
          <w:szCs w:val="28"/>
        </w:rPr>
        <w:t xml:space="preserve">Настоящая типовая программа </w:t>
      </w:r>
      <w:r w:rsidR="00394468" w:rsidRPr="003944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является единой для всех организационных форм обучения (дневной, заочной, дистанционной)</w:t>
      </w:r>
      <w:r w:rsidR="00CC08EE" w:rsidRPr="00CC08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017FD" w:rsidRPr="005017FD" w:rsidRDefault="00A0033D" w:rsidP="005017FD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03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Формирование академической и профессиональной компетенции студентов осуществляется в соответствии с требованиями образовательного стандарта </w:t>
      </w:r>
      <w:r w:rsidR="003944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</w:t>
      </w:r>
      <w:r w:rsidR="003944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специальности</w:t>
      </w:r>
      <w:r w:rsidR="008A6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94468" w:rsidRPr="003944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1-24 01 01 «Международное право» ОСВО 1-24 01 01-2013 </w:t>
      </w:r>
      <w:r w:rsidRPr="00A003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(утвержден </w:t>
      </w:r>
      <w:r w:rsidR="00CC08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введен в действие </w:t>
      </w:r>
      <w:r w:rsidRPr="00A003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постановлением Министерства образования Республики Беларусь от</w:t>
      </w:r>
      <w:r w:rsidR="006F5AED" w:rsidRPr="006F5A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30.08.2013 №</w:t>
      </w:r>
      <w:r w:rsidR="003872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F5AED" w:rsidRPr="006F5A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88</w:t>
      </w:r>
      <w:r w:rsidR="006F5A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282C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A003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который предусматривает, что в результате изучения учебной дисциплины выпускник должен </w:t>
      </w:r>
      <w:r w:rsidRPr="003944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знать</w:t>
      </w:r>
      <w:r w:rsidRPr="00A003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394468" w:rsidRPr="00394468" w:rsidRDefault="00394468" w:rsidP="00394468">
      <w:pPr>
        <w:numPr>
          <w:ilvl w:val="0"/>
          <w:numId w:val="24"/>
        </w:numPr>
        <w:tabs>
          <w:tab w:val="clear" w:pos="786"/>
          <w:tab w:val="num" w:pos="-4111"/>
          <w:tab w:val="num" w:pos="-3119"/>
        </w:tabs>
        <w:spacing w:after="0" w:afterAutospacing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понятия и категории, основополагающие принципы международного публичного права;</w:t>
      </w:r>
    </w:p>
    <w:p w:rsidR="00394468" w:rsidRPr="0038723C" w:rsidRDefault="00394468" w:rsidP="0038723C">
      <w:pPr>
        <w:numPr>
          <w:ilvl w:val="0"/>
          <w:numId w:val="24"/>
        </w:numPr>
        <w:tabs>
          <w:tab w:val="clear" w:pos="786"/>
          <w:tab w:val="num" w:pos="-4111"/>
          <w:tab w:val="num" w:pos="-3119"/>
        </w:tabs>
        <w:spacing w:after="0" w:afterAutospacing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важнейшие институты и отрасли современного международного публичного права;</w:t>
      </w:r>
    </w:p>
    <w:p w:rsidR="00394468" w:rsidRPr="00394468" w:rsidRDefault="00394468" w:rsidP="00394468">
      <w:pPr>
        <w:numPr>
          <w:ilvl w:val="0"/>
          <w:numId w:val="24"/>
        </w:numPr>
        <w:tabs>
          <w:tab w:val="clear" w:pos="786"/>
          <w:tab w:val="num" w:pos="-4111"/>
          <w:tab w:val="num" w:pos="-3119"/>
        </w:tabs>
        <w:spacing w:after="0" w:afterAutospacing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актуальные проблемы международного публичного права, современные тенденции в его развитии, а также существующие доктринальные подходы к анализу его сущности и содержания;</w:t>
      </w:r>
    </w:p>
    <w:p w:rsidR="005017FD" w:rsidRPr="00394468" w:rsidRDefault="00394468" w:rsidP="0071740B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3944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</w:t>
      </w:r>
      <w:r w:rsidRPr="0039446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:</w:t>
      </w:r>
    </w:p>
    <w:p w:rsidR="00394468" w:rsidRPr="00394468" w:rsidRDefault="00394468" w:rsidP="00394468">
      <w:pPr>
        <w:numPr>
          <w:ilvl w:val="0"/>
          <w:numId w:val="24"/>
        </w:numPr>
        <w:tabs>
          <w:tab w:val="clear" w:pos="786"/>
          <w:tab w:val="num" w:pos="-3828"/>
          <w:tab w:val="num" w:pos="-2977"/>
        </w:tabs>
        <w:spacing w:after="0" w:afterAutospacing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учебно-методическую и справочную литературу по дисциплине, нормативные документы международно-правового характера, монографии и научные статьи;</w:t>
      </w:r>
    </w:p>
    <w:p w:rsidR="00394468" w:rsidRPr="00394468" w:rsidRDefault="00394468" w:rsidP="00394468">
      <w:pPr>
        <w:numPr>
          <w:ilvl w:val="0"/>
          <w:numId w:val="24"/>
        </w:numPr>
        <w:tabs>
          <w:tab w:val="clear" w:pos="786"/>
          <w:tab w:val="num" w:pos="-3828"/>
          <w:tab w:val="num" w:pos="-2977"/>
        </w:tabs>
        <w:spacing w:after="0" w:afterAutospacing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логически и грамотно выражать и обосновывать свою точку зрения по международно-правовой проблематике, свободно оперировать международно-правовой терминологией;</w:t>
      </w:r>
    </w:p>
    <w:p w:rsidR="00394468" w:rsidRPr="00394468" w:rsidRDefault="00394468" w:rsidP="00394468">
      <w:pPr>
        <w:numPr>
          <w:ilvl w:val="0"/>
          <w:numId w:val="24"/>
        </w:numPr>
        <w:tabs>
          <w:tab w:val="clear" w:pos="786"/>
          <w:tab w:val="num" w:pos="-3828"/>
          <w:tab w:val="num" w:pos="-2977"/>
        </w:tabs>
        <w:spacing w:after="0" w:afterAutospacing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 и грамотно толковать, а также использовать существующие международно-правовые документы применительно к конкретным практическим ситуациям;</w:t>
      </w:r>
    </w:p>
    <w:p w:rsidR="00394468" w:rsidRPr="00394468" w:rsidRDefault="00394468" w:rsidP="0071740B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44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владеть:</w:t>
      </w:r>
    </w:p>
    <w:p w:rsidR="00394468" w:rsidRPr="00394468" w:rsidRDefault="00394468" w:rsidP="00394468">
      <w:pPr>
        <w:numPr>
          <w:ilvl w:val="0"/>
          <w:numId w:val="34"/>
        </w:numPr>
        <w:spacing w:after="0" w:afterAutospacing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способами применения норм </w:t>
      </w:r>
      <w:proofErr w:type="spellStart"/>
      <w:r w:rsidRP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о-правовых</w:t>
      </w:r>
      <w:r w:rsidRP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документов;</w:t>
      </w:r>
    </w:p>
    <w:p w:rsidR="00394468" w:rsidRPr="00394468" w:rsidRDefault="00394468" w:rsidP="00394468">
      <w:pPr>
        <w:numPr>
          <w:ilvl w:val="0"/>
          <w:numId w:val="34"/>
        </w:numPr>
        <w:spacing w:after="0" w:afterAutospacing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навыками разрешения коллизий норм международного права;</w:t>
      </w:r>
    </w:p>
    <w:p w:rsidR="00394468" w:rsidRPr="00394468" w:rsidRDefault="00394468" w:rsidP="00394468">
      <w:pPr>
        <w:numPr>
          <w:ilvl w:val="0"/>
          <w:numId w:val="34"/>
        </w:numPr>
        <w:spacing w:after="0" w:afterAutospacing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методами правовой квалификации фактов, событий и действий;</w:t>
      </w:r>
    </w:p>
    <w:p w:rsidR="00394468" w:rsidRPr="00394468" w:rsidRDefault="00394468" w:rsidP="00394468">
      <w:pPr>
        <w:numPr>
          <w:ilvl w:val="0"/>
          <w:numId w:val="34"/>
        </w:numPr>
        <w:spacing w:after="0" w:afterAutospacing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правовой терминологией в соответствующей отрасли 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международного </w:t>
      </w:r>
      <w:r w:rsidRP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права;</w:t>
      </w:r>
    </w:p>
    <w:p w:rsidR="0071740B" w:rsidRDefault="0071740B" w:rsidP="0071740B">
      <w:pPr>
        <w:tabs>
          <w:tab w:val="center" w:pos="4153"/>
          <w:tab w:val="right" w:pos="8306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40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типовым учебным план</w:t>
      </w:r>
      <w:r w:rsidR="0038723C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717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изучение дисциплины</w:t>
      </w:r>
      <w:r w:rsid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специальности</w:t>
      </w:r>
      <w:r w:rsidR="00337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394468" w:rsidRP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 01 01 «Международное право» отведено 338 академических часов, из них аудиторных – 152, в том числе лекции – 112 часов, семинарские занятия – 40 часов. </w:t>
      </w:r>
      <w:r w:rsidR="0038723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учебными планами д</w:t>
      </w:r>
      <w:r w:rsid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</w:t>
      </w:r>
      <w:r w:rsidR="00394468" w:rsidRP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</w:t>
      </w:r>
      <w:r w:rsidR="00D021CA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394468" w:rsidRP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1-24 01 02 «Правоведение» </w:t>
      </w:r>
      <w:r w:rsidR="00D02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D021CA" w:rsidRPr="00D02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1-24 01 03 «Экономическое право» </w:t>
      </w:r>
      <w:r w:rsidR="00D43FE5" w:rsidRPr="00D43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изучение дисциплины </w:t>
      </w:r>
      <w:r w:rsidR="00394468" w:rsidRP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отведено </w:t>
      </w:r>
      <w:r w:rsid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>186</w:t>
      </w:r>
      <w:r w:rsidR="00D42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академических </w:t>
      </w:r>
      <w:r w:rsid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часов, из них ауди</w:t>
      </w:r>
      <w:r w:rsidR="00D4235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орных – 72 часа, в том числе лекции – 40 часов, семинарские занятия </w:t>
      </w:r>
      <w:r w:rsidR="00D02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–32 часа. </w:t>
      </w:r>
    </w:p>
    <w:p w:rsidR="00EF0937" w:rsidRPr="00EF0937" w:rsidRDefault="00EF0937" w:rsidP="00EF0937">
      <w:pPr>
        <w:spacing w:after="0" w:afterAutospacing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EF0937">
        <w:rPr>
          <w:rFonts w:ascii="Times New Roman" w:eastAsia="Calibri" w:hAnsi="Times New Roman" w:cs="Times New Roman"/>
          <w:sz w:val="28"/>
          <w:szCs w:val="28"/>
        </w:rPr>
        <w:t>Рекоменд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уемая форма текущей аттестации для специальности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 01 01 «Международное право»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3 и 5 семестрах – зачет, </w:t>
      </w:r>
      <w:r w:rsidR="002655A1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2655A1" w:rsidRPr="002655A1">
        <w:rPr>
          <w:rFonts w:ascii="Times New Roman" w:eastAsia="Calibri" w:hAnsi="Times New Roman" w:cs="Times New Roman"/>
          <w:sz w:val="28"/>
          <w:szCs w:val="28"/>
        </w:rPr>
        <w:t>4 и 6 семестрах – экзамен</w:t>
      </w:r>
      <w:r w:rsidR="00F2570E">
        <w:rPr>
          <w:rFonts w:ascii="Times New Roman" w:eastAsia="Calibri" w:hAnsi="Times New Roman" w:cs="Times New Roman"/>
          <w:sz w:val="28"/>
          <w:szCs w:val="28"/>
        </w:rPr>
        <w:t>. Д</w:t>
      </w:r>
      <w:r>
        <w:rPr>
          <w:rFonts w:ascii="Times New Roman" w:eastAsia="Calibri" w:hAnsi="Times New Roman" w:cs="Times New Roman"/>
          <w:sz w:val="28"/>
          <w:szCs w:val="28"/>
        </w:rPr>
        <w:t xml:space="preserve">ля </w:t>
      </w:r>
      <w:r w:rsidRP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1-24 01 02 «Правоведение»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39446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-24 01 03 «Экономическое право»</w:t>
      </w:r>
      <w:r w:rsidR="00D02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экзамен. </w:t>
      </w:r>
    </w:p>
    <w:p w:rsidR="00EF0937" w:rsidRPr="00EF0937" w:rsidRDefault="00EF0937" w:rsidP="00EF0937">
      <w:pPr>
        <w:spacing w:after="200" w:afterAutospacing="0" w:line="276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EF0937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EF0937" w:rsidRPr="0071740B" w:rsidRDefault="00EF0937" w:rsidP="0071740B">
      <w:pPr>
        <w:tabs>
          <w:tab w:val="center" w:pos="4153"/>
          <w:tab w:val="right" w:pos="8306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A55" w:rsidRPr="002A0A55" w:rsidRDefault="002A0A55" w:rsidP="002A0A55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0A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ПРИМЕРНЫЙ ТЕМАТИЧЕСКИЙ ПЛАН</w:t>
      </w:r>
    </w:p>
    <w:p w:rsidR="002A0A55" w:rsidRPr="002A0A55" w:rsidRDefault="002A0A55" w:rsidP="002A0A55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0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специальности 1-24 01 01 «Международное право» </w:t>
      </w:r>
    </w:p>
    <w:p w:rsidR="002A0A55" w:rsidRPr="002A0A55" w:rsidRDefault="002A0A55" w:rsidP="002A0A55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11025" w:type="dxa"/>
        <w:tblInd w:w="-6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6094"/>
        <w:gridCol w:w="1278"/>
        <w:gridCol w:w="1134"/>
        <w:gridCol w:w="144"/>
        <w:gridCol w:w="1559"/>
      </w:tblGrid>
      <w:tr w:rsidR="00980D8C" w:rsidRPr="002A0A55" w:rsidTr="00F75DD7">
        <w:trPr>
          <w:trHeight w:val="567"/>
        </w:trPr>
        <w:tc>
          <w:tcPr>
            <w:tcW w:w="816" w:type="dxa"/>
            <w:vMerge w:val="restart"/>
            <w:tcBorders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темы</w:t>
            </w:r>
          </w:p>
        </w:tc>
        <w:tc>
          <w:tcPr>
            <w:tcW w:w="6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0D8C" w:rsidRPr="002A0A55" w:rsidRDefault="00980D8C" w:rsidP="002A0A55">
            <w:pPr>
              <w:tabs>
                <w:tab w:val="left" w:pos="765"/>
                <w:tab w:val="center" w:pos="2939"/>
              </w:tabs>
              <w:spacing w:after="0" w:afterAutospacing="0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Наименование темы</w:t>
            </w:r>
          </w:p>
        </w:tc>
        <w:tc>
          <w:tcPr>
            <w:tcW w:w="4115" w:type="dxa"/>
            <w:gridSpan w:val="4"/>
            <w:tcBorders>
              <w:lef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0D8C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Кол</w:t>
            </w:r>
            <w:proofErr w:type="spellStart"/>
            <w:r w:rsidRPr="00980D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ичество</w:t>
            </w:r>
            <w:proofErr w:type="spellEnd"/>
            <w:r w:rsidRPr="00980D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аудиторных часов</w:t>
            </w:r>
          </w:p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0D8C" w:rsidRPr="002A0A55" w:rsidTr="00F75DD7">
        <w:trPr>
          <w:trHeight w:val="645"/>
        </w:trPr>
        <w:tc>
          <w:tcPr>
            <w:tcW w:w="816" w:type="dxa"/>
            <w:vMerge/>
            <w:tcBorders>
              <w:right w:val="single" w:sz="4" w:space="0" w:color="auto"/>
            </w:tcBorders>
          </w:tcPr>
          <w:p w:rsidR="00980D8C" w:rsidRPr="00980D8C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0D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980D8C" w:rsidRPr="00980D8C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0D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80D8C" w:rsidRPr="00980D8C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0D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Семинары</w:t>
            </w:r>
          </w:p>
        </w:tc>
      </w:tr>
      <w:tr w:rsidR="00980D8C" w:rsidRPr="002A0A55" w:rsidTr="00F75DD7">
        <w:tc>
          <w:tcPr>
            <w:tcW w:w="11025" w:type="dxa"/>
            <w:gridSpan w:val="6"/>
          </w:tcPr>
          <w:p w:rsidR="00980D8C" w:rsidRPr="002A0A55" w:rsidRDefault="00980D8C" w:rsidP="00980D8C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Общая часть</w:t>
            </w:r>
          </w:p>
        </w:tc>
      </w:tr>
      <w:tr w:rsidR="00980D8C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Понятие, сущность и роль международного права в современных международных отношениях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530731" w:rsidRDefault="00530731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80D8C" w:rsidRPr="00530731" w:rsidRDefault="00530731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980D8C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История возникновения и развития международного права. Наука международного права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530731" w:rsidRDefault="00D43FE5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980D8C" w:rsidRPr="00530731" w:rsidRDefault="00511BD8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980D8C" w:rsidRPr="00530731" w:rsidRDefault="00530731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980D8C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Нормативная система международного права. Кодификация и прогрессивное развитие международного права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530731" w:rsidRDefault="00530731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980D8C" w:rsidRPr="00530731" w:rsidRDefault="00530731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559" w:type="dxa"/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80D8C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международного права 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530731" w:rsidRDefault="00530731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980D8C" w:rsidRPr="00530731" w:rsidRDefault="00530731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559" w:type="dxa"/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80D8C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Основные принципы международного права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530731" w:rsidRDefault="00530731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80D8C" w:rsidRPr="002A0A55" w:rsidRDefault="00980D8C" w:rsidP="002A0A55">
            <w:pPr>
              <w:tabs>
                <w:tab w:val="left" w:pos="405"/>
                <w:tab w:val="center" w:pos="512"/>
              </w:tabs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80D8C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Субъекты международного права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530731" w:rsidRDefault="00D43FE5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980D8C" w:rsidRPr="00511BD8" w:rsidRDefault="00511BD8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559" w:type="dxa"/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80D8C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 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Соотношение международного и внутригосударственного права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530731" w:rsidRDefault="00530731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980D8C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Имплементация международного права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530731" w:rsidRDefault="00530731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980D8C" w:rsidRPr="00530731" w:rsidRDefault="00530731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559" w:type="dxa"/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980D8C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Территория в международном праве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530731" w:rsidRDefault="00530731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980D8C" w:rsidRPr="00530731" w:rsidRDefault="00530731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559" w:type="dxa"/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80D8C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Население в международном праве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530731" w:rsidRDefault="00530731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80D8C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 xml:space="preserve">Институт признания в международном праве 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530731" w:rsidRDefault="00530731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80D8C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Институт правопреемства в международном праве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530731" w:rsidRDefault="00530731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80D8C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Международно-правовая ответственность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530731" w:rsidRDefault="00530731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80D8C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Механизм разрешения споров в международном праве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530731" w:rsidRDefault="00530731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80D8C" w:rsidRPr="002A0A55" w:rsidTr="00F75DD7">
        <w:tc>
          <w:tcPr>
            <w:tcW w:w="11025" w:type="dxa"/>
            <w:gridSpan w:val="6"/>
          </w:tcPr>
          <w:p w:rsidR="00980D8C" w:rsidRPr="002A0A55" w:rsidRDefault="00980D8C" w:rsidP="00980D8C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Особенная часть</w:t>
            </w:r>
          </w:p>
        </w:tc>
      </w:tr>
      <w:tr w:rsidR="00980D8C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Право международных договоров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530731" w:rsidRDefault="00530731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03" w:type="dxa"/>
            <w:gridSpan w:val="2"/>
          </w:tcPr>
          <w:p w:rsidR="00980D8C" w:rsidRPr="00530731" w:rsidRDefault="00530731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</w:tr>
      <w:tr w:rsidR="00980D8C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Право международных организаций и международных конференций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530731" w:rsidRDefault="00530731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03" w:type="dxa"/>
            <w:gridSpan w:val="2"/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80D8C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 xml:space="preserve">Правовой и институциональный механизм Организации Объединенных Наций 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530731" w:rsidRDefault="00530731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3" w:type="dxa"/>
            <w:gridSpan w:val="2"/>
          </w:tcPr>
          <w:p w:rsidR="00980D8C" w:rsidRPr="00530731" w:rsidRDefault="00530731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</w:tr>
      <w:tr w:rsidR="00980D8C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Право международной безопасности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530731" w:rsidRDefault="00530731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3" w:type="dxa"/>
            <w:gridSpan w:val="2"/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80D8C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Право внешних сношений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0D10CF" w:rsidRDefault="000D10CF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3" w:type="dxa"/>
            <w:gridSpan w:val="2"/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80D8C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Международное право прав человека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0D10CF" w:rsidRDefault="000D10CF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80D8C" w:rsidRPr="000D10CF" w:rsidRDefault="000D10CF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703" w:type="dxa"/>
            <w:gridSpan w:val="2"/>
          </w:tcPr>
          <w:p w:rsidR="00980D8C" w:rsidRPr="000D10CF" w:rsidRDefault="000D10CF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</w:tr>
      <w:tr w:rsidR="00980D8C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Международное гуманитарное право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0D10CF" w:rsidRDefault="000D10CF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3" w:type="dxa"/>
            <w:gridSpan w:val="2"/>
          </w:tcPr>
          <w:p w:rsidR="00980D8C" w:rsidRPr="000D10CF" w:rsidRDefault="000D10CF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</w:tr>
      <w:tr w:rsidR="00980D8C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Международное уголовное право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0D10CF" w:rsidRDefault="000D10CF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3" w:type="dxa"/>
            <w:gridSpan w:val="2"/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80D8C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Международное морское право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0D10CF" w:rsidRDefault="000D10CF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3" w:type="dxa"/>
            <w:gridSpan w:val="2"/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80D8C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Международное воздушное право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0D10CF" w:rsidRDefault="000D10CF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3" w:type="dxa"/>
            <w:gridSpan w:val="2"/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80D8C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Международное космическое право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0D10CF" w:rsidRDefault="000D10CF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3" w:type="dxa"/>
            <w:gridSpan w:val="2"/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80D8C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Международное экономическое право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0D10CF" w:rsidRDefault="000D10CF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80D8C" w:rsidRPr="000D10CF" w:rsidRDefault="000D10CF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703" w:type="dxa"/>
            <w:gridSpan w:val="2"/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80D8C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Международное экологическое право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0D10CF" w:rsidRDefault="000D10CF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80D8C" w:rsidRPr="000D10CF" w:rsidRDefault="000D10CF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703" w:type="dxa"/>
            <w:gridSpan w:val="2"/>
          </w:tcPr>
          <w:p w:rsidR="00980D8C" w:rsidRPr="000D10CF" w:rsidRDefault="000D10CF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</w:tr>
      <w:tr w:rsidR="00980D8C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8C" w:rsidRPr="002A0A55" w:rsidRDefault="00980D8C" w:rsidP="002A0A55">
            <w:pPr>
              <w:spacing w:after="0" w:afterAutospacing="0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Итого:  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80D8C" w:rsidRPr="00980D8C" w:rsidRDefault="00980D8C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80D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80D8C" w:rsidRPr="002A0A55" w:rsidRDefault="0071740B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1703" w:type="dxa"/>
            <w:gridSpan w:val="2"/>
          </w:tcPr>
          <w:p w:rsidR="00980D8C" w:rsidRPr="002A0A55" w:rsidRDefault="0071740B" w:rsidP="002A0A55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40</w:t>
            </w:r>
          </w:p>
        </w:tc>
      </w:tr>
    </w:tbl>
    <w:p w:rsidR="002A0A55" w:rsidRDefault="002A0A55" w:rsidP="002A0A55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1740B" w:rsidRPr="0071740B" w:rsidRDefault="0071740B" w:rsidP="0071740B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74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ПРИМЕРНЫЙ ТЕМАТИЧЕСКИЙ ПЛАН</w:t>
      </w:r>
    </w:p>
    <w:p w:rsidR="0071740B" w:rsidRPr="0071740B" w:rsidRDefault="0071740B" w:rsidP="0071740B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74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специальности 1-24 01 02 «Правоведение»</w:t>
      </w:r>
    </w:p>
    <w:p w:rsidR="002A0A55" w:rsidRPr="0071740B" w:rsidRDefault="002A0A55" w:rsidP="002A0A55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1025" w:type="dxa"/>
        <w:tblInd w:w="-6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6094"/>
        <w:gridCol w:w="1278"/>
        <w:gridCol w:w="1134"/>
        <w:gridCol w:w="144"/>
        <w:gridCol w:w="1559"/>
      </w:tblGrid>
      <w:tr w:rsidR="0071740B" w:rsidRPr="002A0A55" w:rsidTr="00F75DD7">
        <w:trPr>
          <w:trHeight w:val="567"/>
        </w:trPr>
        <w:tc>
          <w:tcPr>
            <w:tcW w:w="816" w:type="dxa"/>
            <w:vMerge w:val="restart"/>
            <w:tcBorders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темы</w:t>
            </w:r>
          </w:p>
        </w:tc>
        <w:tc>
          <w:tcPr>
            <w:tcW w:w="6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1740B" w:rsidRPr="002A0A55" w:rsidRDefault="0071740B" w:rsidP="0071740B">
            <w:pPr>
              <w:tabs>
                <w:tab w:val="left" w:pos="765"/>
                <w:tab w:val="center" w:pos="2939"/>
              </w:tabs>
              <w:spacing w:after="0" w:afterAutospacing="0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Наименование темы</w:t>
            </w:r>
          </w:p>
        </w:tc>
        <w:tc>
          <w:tcPr>
            <w:tcW w:w="4115" w:type="dxa"/>
            <w:gridSpan w:val="4"/>
            <w:tcBorders>
              <w:lef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0D8C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Кол</w:t>
            </w:r>
            <w:proofErr w:type="spellStart"/>
            <w:r w:rsidRPr="00980D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ичество</w:t>
            </w:r>
            <w:proofErr w:type="spellEnd"/>
            <w:r w:rsidRPr="00980D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аудиторных часов</w:t>
            </w:r>
          </w:p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740B" w:rsidRPr="002A0A55" w:rsidTr="00F75DD7">
        <w:trPr>
          <w:trHeight w:val="645"/>
        </w:trPr>
        <w:tc>
          <w:tcPr>
            <w:tcW w:w="816" w:type="dxa"/>
            <w:vMerge/>
            <w:tcBorders>
              <w:right w:val="single" w:sz="4" w:space="0" w:color="auto"/>
            </w:tcBorders>
          </w:tcPr>
          <w:p w:rsidR="0071740B" w:rsidRPr="00980D8C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0D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71740B" w:rsidRPr="00980D8C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0D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1740B" w:rsidRPr="00980D8C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0D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Семинары</w:t>
            </w:r>
          </w:p>
        </w:tc>
      </w:tr>
      <w:tr w:rsidR="0071740B" w:rsidRPr="002A0A55" w:rsidTr="00F75DD7">
        <w:tc>
          <w:tcPr>
            <w:tcW w:w="11025" w:type="dxa"/>
            <w:gridSpan w:val="6"/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Общая часть</w:t>
            </w:r>
          </w:p>
        </w:tc>
      </w:tr>
      <w:tr w:rsidR="0071740B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Понятие, сущность и роль международного права в современных международных отношениях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95385" w:rsidRDefault="00995385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71740B" w:rsidRPr="007E732D" w:rsidRDefault="007E732D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559" w:type="dxa"/>
          </w:tcPr>
          <w:p w:rsidR="0071740B" w:rsidRPr="007E732D" w:rsidRDefault="007E732D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</w:tr>
      <w:tr w:rsidR="0071740B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История возникновения и развития международного права. Наука международного права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95385" w:rsidRDefault="00995385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71740B" w:rsidRPr="007E732D" w:rsidRDefault="007E732D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559" w:type="dxa"/>
          </w:tcPr>
          <w:p w:rsidR="0071740B" w:rsidRPr="007E732D" w:rsidRDefault="007E732D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</w:tr>
      <w:tr w:rsidR="0071740B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Нормативная система международного права. Кодификация и прогрессивное развитие международного права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95385" w:rsidRDefault="00995385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71740B" w:rsidRPr="007E732D" w:rsidRDefault="007E732D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71740B" w:rsidRPr="007E732D" w:rsidRDefault="007E732D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</w:tr>
      <w:tr w:rsidR="0071740B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международного права 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95385" w:rsidRDefault="00995385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1740B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Основные принципы международного права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95385" w:rsidRDefault="00995385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71740B" w:rsidRPr="007E732D" w:rsidRDefault="007E732D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1559" w:type="dxa"/>
          </w:tcPr>
          <w:p w:rsidR="0071740B" w:rsidRPr="002A0A55" w:rsidRDefault="0071740B" w:rsidP="0071740B">
            <w:pPr>
              <w:tabs>
                <w:tab w:val="left" w:pos="405"/>
                <w:tab w:val="center" w:pos="512"/>
              </w:tabs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1740B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Субъекты международного права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95385" w:rsidRDefault="00995385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71740B" w:rsidRPr="007E732D" w:rsidRDefault="007E732D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71740B" w:rsidRPr="007E732D" w:rsidRDefault="007E732D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</w:tr>
      <w:tr w:rsidR="0071740B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 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Соотношение международного и внутригосударственного права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95385" w:rsidRDefault="00995385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71740B" w:rsidRPr="007E732D" w:rsidRDefault="007E732D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559" w:type="dxa"/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1740B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Имплементация международного права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95385" w:rsidRDefault="00995385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71740B" w:rsidRPr="007E732D" w:rsidRDefault="007E732D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559" w:type="dxa"/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1740B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Территория в международном праве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95385" w:rsidRDefault="00995385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71740B" w:rsidRPr="007E732D" w:rsidRDefault="007E732D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1559" w:type="dxa"/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1740B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Население в международном праве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95385" w:rsidRDefault="00995385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71740B" w:rsidRPr="007E732D" w:rsidRDefault="007E732D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1559" w:type="dxa"/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1740B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 xml:space="preserve">Институт признания в международном праве 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95385" w:rsidRDefault="00995385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71740B" w:rsidRPr="00F23807" w:rsidRDefault="00F23807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71740B" w:rsidRPr="00F23807" w:rsidRDefault="00F23807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</w:tr>
      <w:tr w:rsidR="0071740B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Институт правопреемства в международном праве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95385" w:rsidRDefault="00995385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71740B" w:rsidRPr="00F23807" w:rsidRDefault="00F23807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1740B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Международно-правовая ответственность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95385" w:rsidRDefault="00995385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71740B" w:rsidRPr="00F23807" w:rsidRDefault="00F23807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559" w:type="dxa"/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1740B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Механизм разрешения споров в международном праве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95385" w:rsidRDefault="00995385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</w:tcBorders>
          </w:tcPr>
          <w:p w:rsidR="0071740B" w:rsidRPr="00F23807" w:rsidRDefault="00F23807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1740B" w:rsidRPr="002A0A55" w:rsidTr="00F75DD7">
        <w:tc>
          <w:tcPr>
            <w:tcW w:w="11025" w:type="dxa"/>
            <w:gridSpan w:val="6"/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Особенная часть</w:t>
            </w:r>
          </w:p>
        </w:tc>
      </w:tr>
      <w:tr w:rsidR="0071740B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Право международных договоров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95385" w:rsidRDefault="00995385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740B" w:rsidRPr="00F23807" w:rsidRDefault="00F23807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703" w:type="dxa"/>
            <w:gridSpan w:val="2"/>
          </w:tcPr>
          <w:p w:rsidR="0071740B" w:rsidRPr="00F23807" w:rsidRDefault="00F23807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</w:tr>
      <w:tr w:rsidR="0071740B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Право международных организаций и международных конференций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95385" w:rsidRDefault="00995385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740B" w:rsidRPr="00F23807" w:rsidRDefault="00F23807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703" w:type="dxa"/>
            <w:gridSpan w:val="2"/>
          </w:tcPr>
          <w:p w:rsidR="0071740B" w:rsidRPr="00F23807" w:rsidRDefault="00F23807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</w:tr>
      <w:tr w:rsidR="0071740B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 xml:space="preserve">Правовой и институциональный механизм Организации Объединенных Наций 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95385" w:rsidRDefault="00995385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740B" w:rsidRPr="00F23807" w:rsidRDefault="00F23807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1703" w:type="dxa"/>
            <w:gridSpan w:val="2"/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1740B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Право международной безопасности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95385" w:rsidRDefault="00995385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740B" w:rsidRPr="00F23807" w:rsidRDefault="00F23807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703" w:type="dxa"/>
            <w:gridSpan w:val="2"/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1740B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Право внешних сношений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95385" w:rsidRDefault="00995385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3" w:type="dxa"/>
            <w:gridSpan w:val="2"/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1740B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Международное право прав человека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95385" w:rsidRDefault="00995385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3" w:type="dxa"/>
            <w:gridSpan w:val="2"/>
          </w:tcPr>
          <w:p w:rsidR="0071740B" w:rsidRPr="00F23807" w:rsidRDefault="00F23807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</w:tr>
      <w:tr w:rsidR="0071740B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Международное гуманитарное право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95385" w:rsidRDefault="00995385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740B" w:rsidRPr="00F23807" w:rsidRDefault="00F23807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703" w:type="dxa"/>
            <w:gridSpan w:val="2"/>
          </w:tcPr>
          <w:p w:rsidR="0071740B" w:rsidRPr="00F23807" w:rsidRDefault="00F23807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</w:tr>
      <w:tr w:rsidR="0071740B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Международное уголовное право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95385" w:rsidRDefault="00995385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740B" w:rsidRPr="00F23807" w:rsidRDefault="00F23807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703" w:type="dxa"/>
            <w:gridSpan w:val="2"/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1740B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Международное морское право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95385" w:rsidRDefault="00995385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740B" w:rsidRPr="00F23807" w:rsidRDefault="00F23807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703" w:type="dxa"/>
            <w:gridSpan w:val="2"/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1740B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Международное воздушное право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95385" w:rsidRDefault="00995385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740B" w:rsidRPr="00F23807" w:rsidRDefault="00F23807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703" w:type="dxa"/>
            <w:gridSpan w:val="2"/>
          </w:tcPr>
          <w:p w:rsidR="0071740B" w:rsidRPr="00F23807" w:rsidRDefault="00F23807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71740B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Международное космическое право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95385" w:rsidRDefault="00995385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740B" w:rsidRPr="00F23807" w:rsidRDefault="00F23807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703" w:type="dxa"/>
            <w:gridSpan w:val="2"/>
          </w:tcPr>
          <w:p w:rsidR="0071740B" w:rsidRPr="00F23807" w:rsidRDefault="00F23807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71740B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Международное экономическое право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95385" w:rsidRDefault="00995385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740B" w:rsidRPr="00F23807" w:rsidRDefault="00F23807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1703" w:type="dxa"/>
            <w:gridSpan w:val="2"/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1740B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094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Международное экологическое право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95385" w:rsidRDefault="00995385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740B" w:rsidRPr="00F23807" w:rsidRDefault="00F23807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1703" w:type="dxa"/>
            <w:gridSpan w:val="2"/>
          </w:tcPr>
          <w:p w:rsidR="0071740B" w:rsidRPr="002A0A55" w:rsidRDefault="006D3E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71740B" w:rsidRPr="002A0A55" w:rsidTr="00F75DD7">
        <w:tc>
          <w:tcPr>
            <w:tcW w:w="816" w:type="dxa"/>
            <w:tcBorders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Итого:  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71740B" w:rsidRPr="00980D8C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740B" w:rsidRPr="002A0A55" w:rsidRDefault="0071740B" w:rsidP="0071740B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703" w:type="dxa"/>
            <w:gridSpan w:val="2"/>
          </w:tcPr>
          <w:p w:rsidR="0071740B" w:rsidRPr="002A0A55" w:rsidRDefault="00B3257F" w:rsidP="00B3257F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</w:t>
            </w:r>
          </w:p>
        </w:tc>
      </w:tr>
    </w:tbl>
    <w:p w:rsidR="002A0A55" w:rsidRDefault="002A0A55" w:rsidP="002A0A55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1740B" w:rsidRPr="0071740B" w:rsidRDefault="0071740B" w:rsidP="0071740B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71740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ПРИМЕРНЫЙ ТЕМАТИЧЕСКИЙ ПЛАН</w:t>
      </w:r>
    </w:p>
    <w:p w:rsidR="002A0A55" w:rsidRDefault="00EE40D0" w:rsidP="0071740B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для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 xml:space="preserve"> </w:t>
      </w:r>
      <w:proofErr w:type="spellStart"/>
      <w:r w:rsidR="0071740B" w:rsidRPr="0071740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специальности</w:t>
      </w:r>
      <w:proofErr w:type="spellEnd"/>
      <w:r w:rsidR="0071740B" w:rsidRPr="0071740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1-24 01 03 «</w:t>
      </w:r>
      <w:proofErr w:type="spellStart"/>
      <w:r w:rsidR="0071740B" w:rsidRPr="0071740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Экономическое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 xml:space="preserve"> </w:t>
      </w:r>
      <w:proofErr w:type="spellStart"/>
      <w:r w:rsidR="0071740B" w:rsidRPr="0071740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право</w:t>
      </w:r>
      <w:proofErr w:type="spellEnd"/>
      <w:r w:rsidR="0071740B" w:rsidRPr="0071740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»</w:t>
      </w:r>
    </w:p>
    <w:p w:rsidR="002A0A55" w:rsidRDefault="002A0A55" w:rsidP="002A0A55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tbl>
      <w:tblPr>
        <w:tblpPr w:leftFromText="180" w:rightFromText="180" w:vertAnchor="text" w:horzAnchor="margin" w:tblpXSpec="center" w:tblpY="236"/>
        <w:tblW w:w="110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5"/>
        <w:gridCol w:w="6093"/>
        <w:gridCol w:w="1278"/>
        <w:gridCol w:w="1278"/>
        <w:gridCol w:w="1561"/>
      </w:tblGrid>
      <w:tr w:rsidR="00F75DD7" w:rsidRPr="002A0A55" w:rsidTr="00F23807">
        <w:trPr>
          <w:trHeight w:val="567"/>
        </w:trPr>
        <w:tc>
          <w:tcPr>
            <w:tcW w:w="815" w:type="dxa"/>
            <w:vMerge w:val="restart"/>
            <w:tcBorders>
              <w:right w:val="single" w:sz="4" w:space="0" w:color="auto"/>
            </w:tcBorders>
          </w:tcPr>
          <w:p w:rsidR="00F75DD7" w:rsidRPr="002A0A55" w:rsidRDefault="00F75DD7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темы</w:t>
            </w:r>
          </w:p>
        </w:tc>
        <w:tc>
          <w:tcPr>
            <w:tcW w:w="6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DD7" w:rsidRPr="002A0A55" w:rsidRDefault="00F75DD7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75DD7" w:rsidRPr="002A0A55" w:rsidRDefault="00F75DD7" w:rsidP="00F75DD7">
            <w:pPr>
              <w:tabs>
                <w:tab w:val="left" w:pos="765"/>
                <w:tab w:val="center" w:pos="2939"/>
              </w:tabs>
              <w:spacing w:after="0" w:afterAutospacing="0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Наименование темы</w:t>
            </w:r>
          </w:p>
        </w:tc>
        <w:tc>
          <w:tcPr>
            <w:tcW w:w="4117" w:type="dxa"/>
            <w:gridSpan w:val="3"/>
            <w:tcBorders>
              <w:left w:val="single" w:sz="4" w:space="0" w:color="auto"/>
            </w:tcBorders>
          </w:tcPr>
          <w:p w:rsidR="00F75DD7" w:rsidRPr="002A0A55" w:rsidRDefault="00F75DD7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75DD7" w:rsidRPr="002A0A55" w:rsidRDefault="00F75DD7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0D8C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Кол</w:t>
            </w:r>
            <w:proofErr w:type="spellStart"/>
            <w:r w:rsidRPr="00980D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ичество</w:t>
            </w:r>
            <w:proofErr w:type="spellEnd"/>
            <w:r w:rsidRPr="00980D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аудиторных часов</w:t>
            </w:r>
          </w:p>
          <w:p w:rsidR="00F75DD7" w:rsidRPr="002A0A55" w:rsidRDefault="00F75DD7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5DD7" w:rsidRPr="002A0A55" w:rsidTr="00F23807">
        <w:trPr>
          <w:trHeight w:val="645"/>
        </w:trPr>
        <w:tc>
          <w:tcPr>
            <w:tcW w:w="815" w:type="dxa"/>
            <w:vMerge/>
            <w:tcBorders>
              <w:right w:val="single" w:sz="4" w:space="0" w:color="auto"/>
            </w:tcBorders>
          </w:tcPr>
          <w:p w:rsidR="00F75DD7" w:rsidRPr="00980D8C" w:rsidRDefault="00F75DD7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DD7" w:rsidRPr="00980D8C" w:rsidRDefault="00F75DD7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F75DD7" w:rsidRPr="00980D8C" w:rsidRDefault="00F75DD7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0D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F75DD7" w:rsidRPr="00980D8C" w:rsidRDefault="00F75DD7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0D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1561" w:type="dxa"/>
            <w:tcBorders>
              <w:left w:val="single" w:sz="4" w:space="0" w:color="auto"/>
            </w:tcBorders>
          </w:tcPr>
          <w:p w:rsidR="00F75DD7" w:rsidRPr="00980D8C" w:rsidRDefault="00F75DD7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0D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Семинары</w:t>
            </w:r>
          </w:p>
        </w:tc>
      </w:tr>
      <w:tr w:rsidR="00F75DD7" w:rsidRPr="002A0A55" w:rsidTr="00F75DD7">
        <w:tc>
          <w:tcPr>
            <w:tcW w:w="11025" w:type="dxa"/>
            <w:gridSpan w:val="5"/>
          </w:tcPr>
          <w:p w:rsidR="00F75DD7" w:rsidRPr="002A0A55" w:rsidRDefault="00F75DD7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Общая часть</w:t>
            </w:r>
          </w:p>
        </w:tc>
      </w:tr>
      <w:tr w:rsidR="00995385" w:rsidRPr="002A0A55" w:rsidTr="00F23807">
        <w:tc>
          <w:tcPr>
            <w:tcW w:w="815" w:type="dxa"/>
            <w:tcBorders>
              <w:righ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385" w:rsidRPr="00980D8C" w:rsidRDefault="00995385" w:rsidP="00F75DD7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Понятие, сущность и роль международного права в современных международных отношениях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9538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995385" w:rsidRPr="007E732D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561" w:type="dxa"/>
          </w:tcPr>
          <w:p w:rsidR="00995385" w:rsidRPr="007E732D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</w:tr>
      <w:tr w:rsidR="00995385" w:rsidRPr="002A0A55" w:rsidTr="00F23807">
        <w:tc>
          <w:tcPr>
            <w:tcW w:w="815" w:type="dxa"/>
            <w:tcBorders>
              <w:righ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93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80D8C" w:rsidRDefault="00995385" w:rsidP="00F75DD7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История возникновения и развития международного права. Наука международного права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9538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995385" w:rsidRPr="007E732D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561" w:type="dxa"/>
          </w:tcPr>
          <w:p w:rsidR="00995385" w:rsidRPr="007E732D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</w:tr>
      <w:tr w:rsidR="00995385" w:rsidRPr="002A0A55" w:rsidTr="00F23807">
        <w:tc>
          <w:tcPr>
            <w:tcW w:w="815" w:type="dxa"/>
            <w:tcBorders>
              <w:righ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93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80D8C" w:rsidRDefault="00995385" w:rsidP="00F75DD7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Нормативная система международного права. Кодификация и прогрессивное развитие международного права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9538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995385" w:rsidRPr="007E732D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61" w:type="dxa"/>
          </w:tcPr>
          <w:p w:rsidR="00995385" w:rsidRPr="007E732D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</w:tr>
      <w:tr w:rsidR="00995385" w:rsidRPr="002A0A55" w:rsidTr="00F23807">
        <w:tc>
          <w:tcPr>
            <w:tcW w:w="815" w:type="dxa"/>
            <w:tcBorders>
              <w:righ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6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85" w:rsidRPr="00980D8C" w:rsidRDefault="00995385" w:rsidP="00F75DD7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международного права 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9538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995385" w:rsidRPr="002A0A5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1" w:type="dxa"/>
          </w:tcPr>
          <w:p w:rsidR="00995385" w:rsidRPr="002A0A5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95385" w:rsidRPr="002A0A55" w:rsidTr="00F23807">
        <w:tc>
          <w:tcPr>
            <w:tcW w:w="815" w:type="dxa"/>
            <w:tcBorders>
              <w:righ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385" w:rsidRPr="00980D8C" w:rsidRDefault="00995385" w:rsidP="00F75DD7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Основные принципы международного права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9538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995385" w:rsidRPr="007E732D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1561" w:type="dxa"/>
          </w:tcPr>
          <w:p w:rsidR="00995385" w:rsidRPr="002A0A55" w:rsidRDefault="00995385" w:rsidP="00CC08EE">
            <w:pPr>
              <w:tabs>
                <w:tab w:val="left" w:pos="405"/>
                <w:tab w:val="center" w:pos="512"/>
              </w:tabs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95385" w:rsidRPr="002A0A55" w:rsidTr="00F23807">
        <w:tc>
          <w:tcPr>
            <w:tcW w:w="815" w:type="dxa"/>
            <w:tcBorders>
              <w:righ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093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80D8C" w:rsidRDefault="00995385" w:rsidP="00F75DD7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Субъекты международного права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9538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995385" w:rsidRPr="007E732D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61" w:type="dxa"/>
          </w:tcPr>
          <w:p w:rsidR="00995385" w:rsidRPr="007E732D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</w:tr>
      <w:tr w:rsidR="00995385" w:rsidRPr="002A0A55" w:rsidTr="00F23807">
        <w:tc>
          <w:tcPr>
            <w:tcW w:w="815" w:type="dxa"/>
            <w:tcBorders>
              <w:righ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 </w:t>
            </w:r>
          </w:p>
        </w:tc>
        <w:tc>
          <w:tcPr>
            <w:tcW w:w="6093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80D8C" w:rsidRDefault="00995385" w:rsidP="00F75DD7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Соотношение международного и внутригосударственного права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9538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995385" w:rsidRPr="007E732D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561" w:type="dxa"/>
          </w:tcPr>
          <w:p w:rsidR="00995385" w:rsidRPr="002A0A5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995385" w:rsidRPr="002A0A55" w:rsidTr="00F23807">
        <w:tc>
          <w:tcPr>
            <w:tcW w:w="815" w:type="dxa"/>
            <w:tcBorders>
              <w:righ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093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80D8C" w:rsidRDefault="00995385" w:rsidP="00F75DD7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Имплементация международного права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9538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995385" w:rsidRPr="007E732D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561" w:type="dxa"/>
          </w:tcPr>
          <w:p w:rsidR="00995385" w:rsidRPr="002A0A5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995385" w:rsidRPr="002A0A55" w:rsidTr="00F23807">
        <w:tc>
          <w:tcPr>
            <w:tcW w:w="815" w:type="dxa"/>
            <w:tcBorders>
              <w:righ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093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80D8C" w:rsidRDefault="00995385" w:rsidP="00F75DD7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Территория в международном праве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9538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995385" w:rsidRPr="007E732D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1561" w:type="dxa"/>
          </w:tcPr>
          <w:p w:rsidR="00995385" w:rsidRPr="002A0A5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95385" w:rsidRPr="002A0A55" w:rsidTr="00F23807">
        <w:tc>
          <w:tcPr>
            <w:tcW w:w="815" w:type="dxa"/>
            <w:tcBorders>
              <w:righ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93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80D8C" w:rsidRDefault="00995385" w:rsidP="00F75DD7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Население в международном праве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9538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995385" w:rsidRPr="007E732D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1561" w:type="dxa"/>
          </w:tcPr>
          <w:p w:rsidR="00995385" w:rsidRPr="002A0A5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95385" w:rsidRPr="002A0A55" w:rsidTr="00F23807">
        <w:tc>
          <w:tcPr>
            <w:tcW w:w="815" w:type="dxa"/>
            <w:tcBorders>
              <w:righ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93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80D8C" w:rsidRDefault="00995385" w:rsidP="00F75DD7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 xml:space="preserve">Институт признания в международном праве 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9538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995385" w:rsidRPr="00F23807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61" w:type="dxa"/>
          </w:tcPr>
          <w:p w:rsidR="00995385" w:rsidRPr="00F23807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</w:tr>
      <w:tr w:rsidR="00995385" w:rsidRPr="002A0A55" w:rsidTr="00F23807">
        <w:tc>
          <w:tcPr>
            <w:tcW w:w="815" w:type="dxa"/>
            <w:tcBorders>
              <w:righ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093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80D8C" w:rsidRDefault="00995385" w:rsidP="00F75DD7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Институт правопреемства в международном праве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9538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995385" w:rsidRPr="00F23807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61" w:type="dxa"/>
          </w:tcPr>
          <w:p w:rsidR="00995385" w:rsidRPr="002A0A5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95385" w:rsidRPr="002A0A55" w:rsidTr="00F23807">
        <w:tc>
          <w:tcPr>
            <w:tcW w:w="815" w:type="dxa"/>
            <w:tcBorders>
              <w:righ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93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80D8C" w:rsidRDefault="00995385" w:rsidP="00F75DD7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Международно-правовая ответственность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9538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995385" w:rsidRPr="00F23807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561" w:type="dxa"/>
          </w:tcPr>
          <w:p w:rsidR="00995385" w:rsidRPr="002A0A5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95385" w:rsidRPr="002A0A55" w:rsidTr="00F23807">
        <w:tc>
          <w:tcPr>
            <w:tcW w:w="815" w:type="dxa"/>
            <w:tcBorders>
              <w:righ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93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80D8C" w:rsidRDefault="00995385" w:rsidP="00F75DD7">
            <w:pPr>
              <w:spacing w:line="36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Механизм разрешения споров в международном праве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9538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995385" w:rsidRPr="00F23807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61" w:type="dxa"/>
          </w:tcPr>
          <w:p w:rsidR="00995385" w:rsidRPr="002A0A5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95385" w:rsidRPr="002A0A55" w:rsidTr="00F75DD7">
        <w:tc>
          <w:tcPr>
            <w:tcW w:w="11025" w:type="dxa"/>
            <w:gridSpan w:val="5"/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Особенная часть</w:t>
            </w:r>
          </w:p>
        </w:tc>
      </w:tr>
      <w:tr w:rsidR="00995385" w:rsidRPr="002A0A55" w:rsidTr="00F23807">
        <w:tc>
          <w:tcPr>
            <w:tcW w:w="815" w:type="dxa"/>
            <w:tcBorders>
              <w:righ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093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80D8C" w:rsidRDefault="00995385" w:rsidP="00F75DD7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Право международных договоров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9538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995385" w:rsidRPr="00F23807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561" w:type="dxa"/>
          </w:tcPr>
          <w:p w:rsidR="00995385" w:rsidRPr="00F23807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</w:tr>
      <w:tr w:rsidR="00995385" w:rsidRPr="002A0A55" w:rsidTr="00F23807">
        <w:tc>
          <w:tcPr>
            <w:tcW w:w="815" w:type="dxa"/>
            <w:tcBorders>
              <w:righ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093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80D8C" w:rsidRDefault="00995385" w:rsidP="00F75DD7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Право международных организаций и международных конференций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9538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995385" w:rsidRPr="00F23807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61" w:type="dxa"/>
          </w:tcPr>
          <w:p w:rsidR="00995385" w:rsidRPr="00F23807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</w:tr>
      <w:tr w:rsidR="00995385" w:rsidRPr="002A0A55" w:rsidTr="00F23807">
        <w:tc>
          <w:tcPr>
            <w:tcW w:w="815" w:type="dxa"/>
            <w:tcBorders>
              <w:righ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093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80D8C" w:rsidRDefault="00995385" w:rsidP="00F75DD7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 xml:space="preserve">Правовой и институциональный механизм Организации Объединенных Наций 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9538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995385" w:rsidRPr="00F23807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1561" w:type="dxa"/>
          </w:tcPr>
          <w:p w:rsidR="00995385" w:rsidRPr="002A0A5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95385" w:rsidRPr="002A0A55" w:rsidTr="00F23807">
        <w:tc>
          <w:tcPr>
            <w:tcW w:w="815" w:type="dxa"/>
            <w:tcBorders>
              <w:righ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093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80D8C" w:rsidRDefault="00995385" w:rsidP="00F75DD7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Право международной безопасности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9538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995385" w:rsidRPr="00F23807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61" w:type="dxa"/>
          </w:tcPr>
          <w:p w:rsidR="00995385" w:rsidRPr="002A0A5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95385" w:rsidRPr="002A0A55" w:rsidTr="00F23807">
        <w:tc>
          <w:tcPr>
            <w:tcW w:w="815" w:type="dxa"/>
            <w:tcBorders>
              <w:righ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093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80D8C" w:rsidRDefault="00995385" w:rsidP="00F75DD7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Право внешних сношений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9538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995385" w:rsidRPr="002A0A5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1" w:type="dxa"/>
          </w:tcPr>
          <w:p w:rsidR="00995385" w:rsidRPr="002A0A5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95385" w:rsidRPr="002A0A55" w:rsidTr="00F23807">
        <w:tc>
          <w:tcPr>
            <w:tcW w:w="815" w:type="dxa"/>
            <w:tcBorders>
              <w:righ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093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80D8C" w:rsidRDefault="00995385" w:rsidP="00F75DD7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Международное право прав человека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9538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995385" w:rsidRPr="002A0A5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1" w:type="dxa"/>
          </w:tcPr>
          <w:p w:rsidR="00995385" w:rsidRPr="00F23807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</w:tr>
      <w:tr w:rsidR="00995385" w:rsidRPr="002A0A55" w:rsidTr="00F23807">
        <w:tc>
          <w:tcPr>
            <w:tcW w:w="815" w:type="dxa"/>
            <w:tcBorders>
              <w:righ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093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80D8C" w:rsidRDefault="00995385" w:rsidP="00F75DD7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Международное гуманитарное право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9538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995385" w:rsidRPr="00F23807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61" w:type="dxa"/>
          </w:tcPr>
          <w:p w:rsidR="00995385" w:rsidRPr="00F23807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</w:tr>
      <w:tr w:rsidR="00995385" w:rsidRPr="002A0A55" w:rsidTr="00F23807">
        <w:tc>
          <w:tcPr>
            <w:tcW w:w="815" w:type="dxa"/>
            <w:tcBorders>
              <w:righ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093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80D8C" w:rsidRDefault="00995385" w:rsidP="00F75DD7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Международное уголовное право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9538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995385" w:rsidRPr="00F23807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61" w:type="dxa"/>
          </w:tcPr>
          <w:p w:rsidR="00995385" w:rsidRPr="002A0A5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95385" w:rsidRPr="002A0A55" w:rsidTr="00F23807">
        <w:tc>
          <w:tcPr>
            <w:tcW w:w="815" w:type="dxa"/>
            <w:tcBorders>
              <w:righ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093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80D8C" w:rsidRDefault="00995385" w:rsidP="00F75DD7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Международное морское право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9538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995385" w:rsidRPr="00F23807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61" w:type="dxa"/>
          </w:tcPr>
          <w:p w:rsidR="00995385" w:rsidRPr="002A0A5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95385" w:rsidRPr="002A0A55" w:rsidTr="00F23807">
        <w:tc>
          <w:tcPr>
            <w:tcW w:w="815" w:type="dxa"/>
            <w:tcBorders>
              <w:righ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093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80D8C" w:rsidRDefault="00995385" w:rsidP="00F75DD7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Международное воздушное право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9538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995385" w:rsidRPr="00F23807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561" w:type="dxa"/>
          </w:tcPr>
          <w:p w:rsidR="00995385" w:rsidRPr="00F23807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995385" w:rsidRPr="002A0A55" w:rsidTr="00F23807">
        <w:tc>
          <w:tcPr>
            <w:tcW w:w="815" w:type="dxa"/>
            <w:tcBorders>
              <w:righ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093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80D8C" w:rsidRDefault="00995385" w:rsidP="00F75DD7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Международное космическое право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9538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995385" w:rsidRPr="00F23807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561" w:type="dxa"/>
          </w:tcPr>
          <w:p w:rsidR="00995385" w:rsidRPr="00F23807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:rsidR="00995385" w:rsidRPr="002A0A55" w:rsidTr="00F23807">
        <w:tc>
          <w:tcPr>
            <w:tcW w:w="815" w:type="dxa"/>
            <w:tcBorders>
              <w:righ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093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80D8C" w:rsidRDefault="00995385" w:rsidP="00F75DD7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Международное экономическое право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9538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995385" w:rsidRPr="00F23807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1561" w:type="dxa"/>
          </w:tcPr>
          <w:p w:rsidR="00995385" w:rsidRPr="002A0A5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95385" w:rsidRPr="002A0A55" w:rsidTr="00F23807">
        <w:tc>
          <w:tcPr>
            <w:tcW w:w="815" w:type="dxa"/>
            <w:tcBorders>
              <w:righ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093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80D8C" w:rsidRDefault="00995385" w:rsidP="00F75DD7">
            <w:pPr>
              <w:spacing w:line="360" w:lineRule="exact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80D8C">
              <w:rPr>
                <w:rFonts w:ascii="Times New Roman" w:hAnsi="Times New Roman" w:cs="Times New Roman"/>
                <w:sz w:val="28"/>
                <w:szCs w:val="28"/>
              </w:rPr>
              <w:t>Международное экологическое право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95385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995385" w:rsidRPr="00F23807" w:rsidRDefault="00995385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1561" w:type="dxa"/>
          </w:tcPr>
          <w:p w:rsidR="00995385" w:rsidRPr="002A0A55" w:rsidRDefault="00692990" w:rsidP="00CC08EE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995385" w:rsidRPr="002A0A55" w:rsidTr="00F23807">
        <w:tc>
          <w:tcPr>
            <w:tcW w:w="815" w:type="dxa"/>
            <w:tcBorders>
              <w:righ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A0A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Итого:  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:rsidR="00995385" w:rsidRPr="00980D8C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561" w:type="dxa"/>
          </w:tcPr>
          <w:p w:rsidR="00995385" w:rsidRPr="002A0A55" w:rsidRDefault="00995385" w:rsidP="00F75DD7">
            <w:pPr>
              <w:spacing w:after="0" w:afterAutospacing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</w:t>
            </w:r>
          </w:p>
        </w:tc>
      </w:tr>
    </w:tbl>
    <w:p w:rsidR="002A0A55" w:rsidRDefault="002A0A55" w:rsidP="002A0A55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740B" w:rsidRPr="0071740B" w:rsidRDefault="0071740B" w:rsidP="002A0A55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0A55" w:rsidRDefault="002A0A55" w:rsidP="002A0A55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2A0A55" w:rsidRDefault="002A0A55" w:rsidP="002A0A55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2A0A55" w:rsidRDefault="002A0A55" w:rsidP="002A0A55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2A0A55" w:rsidRDefault="002A0A55" w:rsidP="002A0A55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2A0A55" w:rsidRDefault="002A0A55" w:rsidP="002A0A55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C51EC" w:rsidRDefault="007C51EC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C51EC" w:rsidRDefault="007C51EC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7C51EC" w:rsidRDefault="007C51EC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9B401A" w:rsidRPr="009B401A" w:rsidRDefault="0071740B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9B401A" w:rsidRPr="009B40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ОДЕРЖАНИЕ УЧЕБНОГО МАТЕРИАЛА</w:t>
      </w:r>
    </w:p>
    <w:p w:rsidR="009B401A" w:rsidRPr="009B401A" w:rsidRDefault="009B401A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Courier New" w:eastAsia="Times New Roman" w:hAnsi="Courier New" w:cs="Times New Roman"/>
          <w:b/>
          <w:sz w:val="32"/>
          <w:szCs w:val="32"/>
          <w:lang w:eastAsia="ru-RU"/>
        </w:rPr>
        <w:t>ОБЩАЯ ЧАСТЬ</w:t>
      </w:r>
    </w:p>
    <w:p w:rsidR="009B401A" w:rsidRPr="009B401A" w:rsidRDefault="009B401A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ТЕМА  </w:t>
      </w: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>1</w:t>
      </w:r>
    </w:p>
    <w:p w:rsidR="009B401A" w:rsidRPr="009B401A" w:rsidRDefault="009B401A" w:rsidP="009B401A">
      <w:pPr>
        <w:keepNext/>
        <w:spacing w:after="0" w:afterAutospacing="0" w:line="240" w:lineRule="auto"/>
        <w:ind w:firstLine="0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Toc63751498"/>
      <w:r w:rsidRPr="009B40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ПОНЯТИЕ</w:t>
      </w:r>
      <w:bookmarkEnd w:id="1"/>
      <w:r w:rsidRPr="009B40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СУЩНОСТЬ И РОЛЬ МЕЖДУНАРОДНОГО ПРАВА</w:t>
      </w:r>
    </w:p>
    <w:p w:rsidR="009B401A" w:rsidRPr="009B401A" w:rsidRDefault="009B401A" w:rsidP="009B401A">
      <w:pPr>
        <w:spacing w:after="12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СОВРЕМЕННЫХ </w:t>
      </w: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МЕЖДУНАРОДНЫХ ОТНОШЕНИЯХ</w:t>
      </w:r>
    </w:p>
    <w:p w:rsidR="009B401A" w:rsidRPr="00673203" w:rsidRDefault="009B401A" w:rsidP="009B401A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международной системы. Международное право и международные отношения как составные части международной системы. Доктринальные концепции относительно понятия и сущности международного права</w:t>
      </w:r>
      <w:r w:rsidR="0067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07E6C" w:rsidRDefault="00673203" w:rsidP="009B401A">
      <w:pPr>
        <w:tabs>
          <w:tab w:val="left" w:pos="7230"/>
          <w:tab w:val="left" w:pos="918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20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Международное право как особая система права. Специфика объекта регулирования. Особенности субъектов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7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процесса </w:t>
      </w:r>
      <w:proofErr w:type="spellStart"/>
      <w:r w:rsidRPr="0067320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нормообразования</w:t>
      </w:r>
      <w:proofErr w:type="spellEnd"/>
      <w:r w:rsidRPr="0067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методов обеспечения соблюдения международных обязательств. Международное публичное и международное частное право.</w:t>
      </w:r>
    </w:p>
    <w:p w:rsidR="00E64544" w:rsidRDefault="00673203" w:rsidP="009B401A">
      <w:pPr>
        <w:tabs>
          <w:tab w:val="left" w:pos="7230"/>
          <w:tab w:val="left" w:pos="918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203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международного права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6C9B" w:rsidRPr="00E64544" w:rsidRDefault="00616C9B" w:rsidP="009B401A">
      <w:pPr>
        <w:tabs>
          <w:tab w:val="left" w:pos="7230"/>
          <w:tab w:val="left" w:pos="9180"/>
        </w:tabs>
        <w:spacing w:after="0" w:afterAutospacing="0" w:line="240" w:lineRule="auto"/>
        <w:ind w:firstLine="567"/>
      </w:pPr>
      <w:r w:rsidRPr="00E6454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B401A" w:rsidRPr="00E64544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сновные черты современного международного права.</w:t>
      </w:r>
      <w:r w:rsidR="00610924" w:rsidRPr="00610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01A" w:rsidRPr="00E64544">
        <w:rPr>
          <w:rFonts w:ascii="Times New Roman" w:eastAsia="Times New Roman" w:hAnsi="Times New Roman" w:cs="Times New Roman"/>
          <w:sz w:val="28"/>
          <w:szCs w:val="28"/>
          <w:lang w:eastAsia="ru-RU"/>
        </w:rPr>
        <w:t>Эволюция международного права в условиях глобализации и приоритета общечеловеческих ценностей. Резолюция 55/2 Генеральной Ассамбл</w:t>
      </w:r>
      <w:proofErr w:type="gramStart"/>
      <w:r w:rsidR="009B401A" w:rsidRPr="00E64544">
        <w:rPr>
          <w:rFonts w:ascii="Times New Roman" w:eastAsia="Times New Roman" w:hAnsi="Times New Roman" w:cs="Times New Roman"/>
          <w:sz w:val="28"/>
          <w:szCs w:val="28"/>
          <w:lang w:eastAsia="ru-RU"/>
        </w:rPr>
        <w:t>еи ОО</w:t>
      </w:r>
      <w:proofErr w:type="gramEnd"/>
      <w:r w:rsidR="009B401A" w:rsidRPr="00E64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</w:t>
      </w:r>
      <w:smartTag w:uri="urn:schemas-microsoft-com:office:smarttags" w:element="metricconverter">
        <w:smartTagPr>
          <w:attr w:name="ProductID" w:val="2000 г"/>
        </w:smartTagPr>
        <w:r w:rsidR="009B401A" w:rsidRPr="00E6454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2000 г</w:t>
        </w:r>
      </w:smartTag>
      <w:r w:rsidR="009B401A" w:rsidRPr="00E64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«Декларация тысячелетия ООН». Итоговый документ Всемирного саммита </w:t>
      </w:r>
      <w:smartTag w:uri="urn:schemas-microsoft-com:office:smarttags" w:element="metricconverter">
        <w:smartTagPr>
          <w:attr w:name="ProductID" w:val="2005 г"/>
        </w:smartTagPr>
        <w:r w:rsidR="009B401A" w:rsidRPr="00E6454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2005 г</w:t>
        </w:r>
      </w:smartTag>
      <w:r w:rsidR="009B401A" w:rsidRPr="00E6454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Новые тенденции в развитии международного права на современном этапе.</w:t>
      </w:r>
    </w:p>
    <w:p w:rsidR="00616C9B" w:rsidRPr="00E64544" w:rsidRDefault="00616C9B" w:rsidP="00616C9B">
      <w:pPr>
        <w:tabs>
          <w:tab w:val="left" w:pos="7230"/>
          <w:tab w:val="left" w:pos="9180"/>
        </w:tabs>
        <w:spacing w:after="0" w:afterAutospacing="0" w:line="240" w:lineRule="auto"/>
        <w:ind w:firstLine="567"/>
        <w:rPr>
          <w:rFonts w:ascii="Times New Roman" w:hAnsi="Times New Roman" w:cs="Times New Roman"/>
          <w:color w:val="00B050"/>
          <w:sz w:val="28"/>
          <w:szCs w:val="28"/>
        </w:rPr>
      </w:pPr>
      <w:r w:rsidRPr="00E64544">
        <w:rPr>
          <w:rFonts w:ascii="Times New Roman" w:hAnsi="Times New Roman" w:cs="Times New Roman"/>
          <w:sz w:val="28"/>
          <w:szCs w:val="28"/>
        </w:rPr>
        <w:t>Обеспечение верховенства права в международных отношениях. Декларация Совещания на высоком уровне Генеральной Ассамблеи ООН о верховенстве права на национальном и международном уровнях 2012 г.</w:t>
      </w:r>
    </w:p>
    <w:p w:rsidR="009B401A" w:rsidRPr="009B401A" w:rsidRDefault="009B401A" w:rsidP="00991BA1">
      <w:pPr>
        <w:tabs>
          <w:tab w:val="left" w:pos="918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Соотношение международного права, внешней политики и дипломатии. Идеология и современное международное право. </w:t>
      </w:r>
      <w:r w:rsidR="00673203" w:rsidRPr="00E64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Мораль и международное право. </w:t>
      </w:r>
      <w:r w:rsidRPr="00E6454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Религия и международное право.</w:t>
      </w:r>
    </w:p>
    <w:p w:rsidR="009B401A" w:rsidRPr="009B401A" w:rsidRDefault="009B401A" w:rsidP="009B401A">
      <w:pPr>
        <w:spacing w:after="0" w:afterAutospacing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  2</w:t>
      </w:r>
    </w:p>
    <w:p w:rsidR="009B401A" w:rsidRPr="009B401A" w:rsidRDefault="009B401A" w:rsidP="009B401A">
      <w:pPr>
        <w:spacing w:after="0" w:afterAutospacing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Toc61634920"/>
      <w:bookmarkStart w:id="3" w:name="_Toc61635074"/>
      <w:bookmarkStart w:id="4" w:name="_Toc63751499"/>
      <w:r w:rsidRPr="009B40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</w:t>
      </w:r>
      <w:bookmarkEnd w:id="2"/>
      <w:bookmarkEnd w:id="3"/>
      <w:bookmarkEnd w:id="4"/>
      <w:r w:rsidRPr="009B40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ТОРИЯ ВОЗНИКНОВЕНИЯ И РАЗВИТИЯ</w:t>
      </w:r>
    </w:p>
    <w:p w:rsidR="009B401A" w:rsidRPr="00E64544" w:rsidRDefault="009B401A" w:rsidP="009B401A">
      <w:pPr>
        <w:spacing w:after="120" w:afterAutospacing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МЕЖДУНАРОДНОГО ПРАВА</w:t>
      </w:r>
      <w:r w:rsidR="006732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673203" w:rsidRPr="00E645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НАУКА МЕЖДУНАРОДНОГО ПРАВА</w:t>
      </w:r>
    </w:p>
    <w:p w:rsidR="009B401A" w:rsidRPr="009B401A" w:rsidRDefault="009B401A" w:rsidP="009B401A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Возникновение международного права и периодизация его истории. </w:t>
      </w:r>
      <w:r w:rsidR="009229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Международное право в период рабовладельческого строя (до </w:t>
      </w:r>
      <w:r w:rsidRPr="009B40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н. э.). </w:t>
      </w:r>
      <w:r w:rsidRPr="009B40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Jus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civile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9B40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jus</w:t>
      </w:r>
      <w:r w:rsidR="00610924" w:rsidRPr="000C3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gentium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Международное право средних веков (</w:t>
      </w:r>
      <w:r w:rsidRPr="009B40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B40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вв.). Развитие международного права в эпоху буржуазных революций (</w:t>
      </w:r>
      <w:r w:rsidRPr="009B40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XVII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B40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XIX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вв.). Эволюция международного права в первой половине </w:t>
      </w:r>
      <w:r w:rsidRPr="009B40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столетия.</w:t>
      </w:r>
    </w:p>
    <w:p w:rsidR="009B401A" w:rsidRDefault="009B401A" w:rsidP="009B401A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«Классический» период в развитии международного права. Вестфальский мир </w:t>
      </w:r>
      <w:smartTag w:uri="urn:schemas-microsoft-com:office:smarttags" w:element="metricconverter">
        <w:smartTagPr>
          <w:attr w:name="ProductID" w:val="1648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1648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Международные конгрессы (Венский </w:t>
      </w:r>
      <w:smartTag w:uri="urn:schemas-microsoft-com:office:smarttags" w:element="metricconverter">
        <w:smartTagPr>
          <w:attr w:name="ProductID" w:val="1815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1815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Парижский </w:t>
      </w:r>
      <w:smartTag w:uri="urn:schemas-microsoft-com:office:smarttags" w:element="metricconverter">
        <w:smartTagPr>
          <w:attr w:name="ProductID" w:val="1856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1856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Берлинский </w:t>
      </w:r>
      <w:smartTag w:uri="urn:schemas-microsoft-com:office:smarttags" w:element="metricconverter">
        <w:smartTagPr>
          <w:attr w:name="ProductID" w:val="1878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1878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.). Гаагские конференции мира 1899 и 1907 гг. Создание и деятельность Лиги Наций. Основные черты «классического» международного права.</w:t>
      </w:r>
    </w:p>
    <w:p w:rsidR="00E64544" w:rsidRPr="00E64544" w:rsidRDefault="00673203" w:rsidP="009B401A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Изменения, произошедшие в международном праве после Второй мировой войны. </w:t>
      </w:r>
      <w:r w:rsidR="00E64544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«Современное» международное право.</w:t>
      </w:r>
    </w:p>
    <w:p w:rsidR="00E64544" w:rsidRDefault="009B401A" w:rsidP="009B401A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 и система науки международного права. Ф. де 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Виториа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, Ф. 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Суарец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Джентили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Гроций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Р. 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Зуке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 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Пуфендорф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К. </w:t>
      </w:r>
      <w:r w:rsidR="0061092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</w:t>
      </w:r>
      <w:r w:rsidR="00610924" w:rsidRPr="00610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Бейнкерсхук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Э. де 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Ваттель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Й. 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Мозер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 Бентам и их вклад развитие международно-правовой науки. </w:t>
      </w:r>
    </w:p>
    <w:p w:rsidR="009B401A" w:rsidRPr="009B401A" w:rsidRDefault="00E64544" w:rsidP="00991BA1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Эволюция зарубежной и отечественной доктрины в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XXI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веках.</w:t>
      </w:r>
    </w:p>
    <w:p w:rsidR="009B401A" w:rsidRPr="009B401A" w:rsidRDefault="009B401A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>ТЕМА  3</w:t>
      </w:r>
    </w:p>
    <w:p w:rsidR="00BA0D1E" w:rsidRPr="00E64544" w:rsidRDefault="009B401A" w:rsidP="009B401A">
      <w:pPr>
        <w:keepNext/>
        <w:spacing w:after="120" w:afterAutospacing="0" w:line="240" w:lineRule="auto"/>
        <w:ind w:firstLine="0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" w:name="_Toc61634921"/>
      <w:bookmarkStart w:id="6" w:name="_Toc61635075"/>
      <w:bookmarkStart w:id="7" w:name="_Toc63751500"/>
      <w:r w:rsidRPr="009B40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НОРМАТИВНАЯ </w:t>
      </w:r>
      <w:bookmarkEnd w:id="5"/>
      <w:bookmarkEnd w:id="6"/>
      <w:bookmarkEnd w:id="7"/>
      <w:r w:rsidRPr="009B40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СИСТЕМА МЕЖДУНАРОДНОГО ПРАВА</w:t>
      </w:r>
      <w:r w:rsidR="00BA0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BA0D1E" w:rsidRPr="00E645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КОДИФИКАЦИЯ </w:t>
      </w:r>
      <w:r w:rsidR="00E64544" w:rsidRPr="00E64544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 xml:space="preserve">И ПРОГРЕССИВНОЕ </w:t>
      </w:r>
      <w:r w:rsidR="008D7A6F" w:rsidRPr="00EE40D0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РАЗВИТИЕ</w:t>
      </w:r>
      <w:r w:rsidR="008D7A6F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 xml:space="preserve"> </w:t>
      </w:r>
      <w:r w:rsidR="00BA0D1E" w:rsidRPr="00E645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МЕЖДУНАРОДНОГО ПРАВА </w:t>
      </w:r>
    </w:p>
    <w:p w:rsidR="00E64544" w:rsidRPr="00E64544" w:rsidRDefault="009B401A" w:rsidP="00E64544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системы международного права и ее структура. </w:t>
      </w:r>
      <w:r w:rsidRPr="00E6454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Международное право в международной нормативной системе</w:t>
      </w:r>
      <w:r w:rsidR="00E645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4544" w:rsidRDefault="009B401A" w:rsidP="00E64544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и классификация норм международного права. Структура международно-правовой нормы. </w:t>
      </w:r>
    </w:p>
    <w:p w:rsidR="00E64544" w:rsidRDefault="00944D02" w:rsidP="00E64544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944D02">
        <w:rPr>
          <w:rFonts w:ascii="Times New Roman" w:eastAsia="Times New Roman" w:hAnsi="Times New Roman" w:cs="Times New Roman"/>
          <w:sz w:val="28"/>
          <w:szCs w:val="28"/>
          <w:lang w:eastAsia="ru-RU"/>
        </w:rPr>
        <w:t>Иерархия норм международного права и ее особенности.</w:t>
      </w:r>
      <w:r w:rsidR="00610924" w:rsidRPr="00610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01A"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Императивные нормы общего международного права (</w:t>
      </w:r>
      <w:r w:rsidR="009B401A" w:rsidRPr="009B40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jus</w:t>
      </w:r>
      <w:r w:rsidR="00610924" w:rsidRPr="00610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B401A" w:rsidRPr="009B40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cogens</w:t>
      </w:r>
      <w:proofErr w:type="spellEnd"/>
      <w:r w:rsidR="009B401A"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64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Обязательства </w:t>
      </w:r>
      <w:proofErr w:type="spellStart"/>
      <w:r w:rsidRPr="00E6454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erga</w:t>
      </w:r>
      <w:proofErr w:type="spellEnd"/>
      <w:r w:rsidR="00610924" w:rsidRPr="00610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6454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omnes</w:t>
      </w:r>
      <w:proofErr w:type="spellEnd"/>
      <w:r w:rsidRPr="00944D02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. </w:t>
      </w:r>
    </w:p>
    <w:p w:rsidR="00E64544" w:rsidRDefault="00E64544" w:rsidP="00E64544">
      <w:pPr>
        <w:spacing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544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гментация международного права.</w:t>
      </w:r>
    </w:p>
    <w:p w:rsidR="00181424" w:rsidRPr="009B401A" w:rsidRDefault="00E64544" w:rsidP="00E64544">
      <w:pPr>
        <w:spacing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44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Твердое» и </w:t>
      </w:r>
      <w:r w:rsidR="009B401A"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«мягко</w:t>
      </w:r>
      <w:r w:rsidR="00944D0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B401A"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44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право.</w:t>
      </w:r>
    </w:p>
    <w:p w:rsidR="00BA0D1E" w:rsidRDefault="00181424" w:rsidP="00944D02">
      <w:pPr>
        <w:spacing w:after="0" w:afterAutospacing="0" w:line="240" w:lineRule="auto"/>
        <w:ind w:firstLine="567"/>
        <w:contextualSpacing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181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 создания норм международного права. Новые тенденции в процессе </w:t>
      </w:r>
      <w:proofErr w:type="spellStart"/>
      <w:r w:rsidRPr="0018142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нормообразования</w:t>
      </w:r>
      <w:proofErr w:type="spellEnd"/>
      <w:r w:rsidRPr="00181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современном этапе.</w:t>
      </w:r>
      <w:r w:rsidR="00610924" w:rsidRPr="00610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01A"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Кодификация и прогрессивное развитие международного права. Особенности кодификационного процесса. Официальная и неофициальная кодификация. </w:t>
      </w:r>
      <w:r w:rsidR="00E645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B401A"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Комиссии международного права ООН</w:t>
      </w:r>
      <w:r w:rsidR="00B00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00ABC" w:rsidRPr="00E64544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комитета Генеральной Ассамблеи ООН</w:t>
      </w:r>
      <w:r w:rsidR="00E64544" w:rsidRPr="00E64544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временных органов Генеральной Ассамблеи ООН</w:t>
      </w:r>
      <w:r w:rsidR="00A37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01A"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кодификации и прогрессивном развитии международного права.</w:t>
      </w:r>
    </w:p>
    <w:p w:rsidR="00BA0D1E" w:rsidRPr="009B401A" w:rsidRDefault="00BA0D1E" w:rsidP="00BA0D1E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 xml:space="preserve">ТЕМА 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>4</w:t>
      </w:r>
    </w:p>
    <w:p w:rsidR="00E64544" w:rsidRPr="009B401A" w:rsidRDefault="00E64544" w:rsidP="00E64544">
      <w:pPr>
        <w:keepNext/>
        <w:spacing w:after="120" w:afterAutospacing="0" w:line="240" w:lineRule="auto"/>
        <w:ind w:firstLine="0"/>
        <w:jc w:val="center"/>
        <w:outlineLvl w:val="4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источники МЕЖДУНАРОДНого права</w:t>
      </w:r>
    </w:p>
    <w:p w:rsidR="00E64544" w:rsidRPr="00407E6C" w:rsidRDefault="00E64544" w:rsidP="00E64544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источников международного права и их классификация.</w:t>
      </w:r>
      <w:r w:rsidR="00E53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454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 международного права и источники международных обязательств.</w:t>
      </w:r>
    </w:p>
    <w:p w:rsidR="00E64544" w:rsidRDefault="00E64544" w:rsidP="00E64544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 как </w:t>
      </w:r>
      <w:r w:rsidRPr="00034F1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 международного права. Особенности договорной формы закрепления норм международного права.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 обычай: понятие, условия 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ормирования, основные элементы. </w:t>
      </w:r>
    </w:p>
    <w:p w:rsidR="00E64544" w:rsidRPr="009B401A" w:rsidRDefault="00E64544" w:rsidP="00E64544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 договора и обычая в процессе 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нормообразования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4544" w:rsidRDefault="00E64544" w:rsidP="00E64544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Роль актов международных конференций и международных организаций в создании норм международного права. </w:t>
      </w:r>
    </w:p>
    <w:p w:rsidR="00E64544" w:rsidRDefault="00E64544" w:rsidP="00E64544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E6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Односторонние акты государств и их роль в создании международных обязательств.</w:t>
      </w:r>
    </w:p>
    <w:p w:rsidR="00E64544" w:rsidRDefault="00E64544" w:rsidP="00E64544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Вспомогательные средства в определении норм международного права: решения международных судебных учреждений, доктрина международного права. </w:t>
      </w:r>
    </w:p>
    <w:p w:rsidR="00E64544" w:rsidRDefault="00E64544" w:rsidP="00991BA1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34F1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принципы права и их международно-правовое значение.</w:t>
      </w:r>
    </w:p>
    <w:p w:rsidR="009B401A" w:rsidRPr="009B401A" w:rsidRDefault="009B401A" w:rsidP="009B401A">
      <w:pPr>
        <w:spacing w:after="0" w:afterAutospacing="0" w:line="240" w:lineRule="auto"/>
        <w:ind w:left="36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ТЕМА  </w:t>
      </w:r>
      <w:r w:rsidR="00407E6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5</w:t>
      </w:r>
    </w:p>
    <w:p w:rsidR="00E64544" w:rsidRPr="009B401A" w:rsidRDefault="00E64544" w:rsidP="00E64544">
      <w:pPr>
        <w:spacing w:after="12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bookmarkStart w:id="8" w:name="_Toc61634922"/>
      <w:bookmarkStart w:id="9" w:name="_Toc61635076"/>
      <w:bookmarkStart w:id="10" w:name="_Toc63751501"/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основные принципы международного права</w:t>
      </w:r>
    </w:p>
    <w:p w:rsidR="00E64544" w:rsidRPr="009B401A" w:rsidRDefault="00E64544" w:rsidP="00E64544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основных принципов международного права, их роль в установлении международного правопорядка. Развитие принципов международного права, их закрепление и трактовка в международных документах: Уставе ООН, Декларации о принципах международного права, касающихся дружественных отношений и сотрудничества между государствами в 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соответствии с Уставом ООН </w:t>
      </w:r>
      <w:smartTag w:uri="urn:schemas-microsoft-com:office:smarttags" w:element="metricconverter">
        <w:smartTagPr>
          <w:attr w:name="ProductID" w:val="1970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1970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Хельсинкском Заключительном акте Совещания по безопасности и сотрудничеству в Европе </w:t>
      </w:r>
      <w:smartTag w:uri="urn:schemas-microsoft-com:office:smarttags" w:element="metricconverter">
        <w:smartTagPr>
          <w:attr w:name="ProductID" w:val="1975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1975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 и др.</w:t>
      </w:r>
    </w:p>
    <w:p w:rsidR="00E64544" w:rsidRPr="009B401A" w:rsidRDefault="00E64544" w:rsidP="00E64544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принципов международного права и их классификация.</w:t>
      </w:r>
    </w:p>
    <w:p w:rsidR="00E64544" w:rsidRPr="009B401A" w:rsidRDefault="00E64544" w:rsidP="00E64544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Принципы, непосредственно относящиеся к поддержанию международного мира и безопасности, их эволюция и нормативное содержание (принцип неприменения силы или угрозы силой, принцип невмешательства во внутренние дела государств, принцип мирного разрешения международных споров, принцип территориальной целостности, принцип нерушимости границ).</w:t>
      </w:r>
    </w:p>
    <w:p w:rsidR="00407E6C" w:rsidRDefault="00E64544" w:rsidP="00991BA1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принципы международного сотрудничества, их эволюция и нормативное содержание (принцип суверенного равенства государств, принцип равноправия и самоопределения народов, принцип сотрудничества между государствами, принцип уважения прав и свобод человека, принцип добросовестного выполнения международных обязательств).</w:t>
      </w:r>
    </w:p>
    <w:p w:rsidR="00407E6C" w:rsidRPr="00407E6C" w:rsidRDefault="00407E6C" w:rsidP="009B401A">
      <w:pPr>
        <w:spacing w:after="12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 w:rsidRPr="00407E6C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>ТЕМА  6</w:t>
      </w:r>
    </w:p>
    <w:p w:rsidR="009B401A" w:rsidRPr="009B401A" w:rsidRDefault="009B401A" w:rsidP="009B401A">
      <w:pPr>
        <w:spacing w:after="12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bookmarkStart w:id="11" w:name="_Toc61634924"/>
      <w:bookmarkStart w:id="12" w:name="_Toc61635078"/>
      <w:bookmarkStart w:id="13" w:name="_Toc63751503"/>
      <w:bookmarkEnd w:id="8"/>
      <w:bookmarkEnd w:id="9"/>
      <w:bookmarkEnd w:id="10"/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субъекты международного права</w:t>
      </w:r>
      <w:bookmarkEnd w:id="11"/>
      <w:bookmarkEnd w:id="12"/>
      <w:bookmarkEnd w:id="13"/>
    </w:p>
    <w:p w:rsidR="009B401A" w:rsidRPr="009B401A" w:rsidRDefault="009B401A" w:rsidP="009B401A">
      <w:pPr>
        <w:tabs>
          <w:tab w:val="left" w:pos="540"/>
          <w:tab w:val="left" w:pos="723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и содержание международной 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правосубъектности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B4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и виды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субъектов международного права.</w:t>
      </w:r>
    </w:p>
    <w:p w:rsidR="002256C3" w:rsidRDefault="009B401A" w:rsidP="007464F8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Государство как основн</w:t>
      </w:r>
      <w:r w:rsidR="00E64544">
        <w:rPr>
          <w:rFonts w:ascii="Times New Roman" w:eastAsia="Times New Roman" w:hAnsi="Times New Roman" w:cs="Times New Roman"/>
          <w:sz w:val="28"/>
          <w:szCs w:val="28"/>
          <w:lang w:eastAsia="ru-RU"/>
        </w:rPr>
        <w:t>ой субъект международного права</w:t>
      </w:r>
      <w:r w:rsidR="00E51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C771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ризнаки государства как</w:t>
      </w:r>
      <w:r w:rsid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субъекта международного права.</w:t>
      </w:r>
    </w:p>
    <w:p w:rsidR="007464F8" w:rsidRPr="007464F8" w:rsidRDefault="00E51080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суверенитет. </w:t>
      </w:r>
    </w:p>
    <w:p w:rsidR="002256C3" w:rsidRPr="007464F8" w:rsidRDefault="005C7713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Иммунитет как неотъемлемый элемент государства.</w:t>
      </w:r>
    </w:p>
    <w:p w:rsidR="00245C94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права и обязанности государств. Виды государств (унитарное и федеративное) и специфика реализации их 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правосубъектности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Международная 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правосубъектность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народов, борющихся за</w:t>
      </w:r>
      <w:r w:rsid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самоопределение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Методы и формы реализации их 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правосубъектности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464F8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ab/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Межправительственные организации как субъекты международного права. Производный характер их международной 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правосубъектности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Основные отличия от 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правосубъектности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Международная 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правосубъектность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государственно-подобных образований (вольные города (Данциг, Триест), Западный Берлин, Ватикан (Святой Престол), Мальтийский орден). Проблема международной 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правосубъектности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межгосударственных объединений </w:t>
      </w:r>
      <w:r w:rsidRPr="009B401A">
        <w:rPr>
          <w:rFonts w:ascii="Times New Roman" w:eastAsia="Times New Roman" w:hAnsi="Times New Roman" w:cs="Times New Roman"/>
          <w:sz w:val="28"/>
          <w:szCs w:val="20"/>
          <w:lang w:eastAsia="ru-RU"/>
        </w:rPr>
        <w:t>(Британское Содружество наций, Союзное государство Беларуси и России)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401A" w:rsidRPr="004C4AC4" w:rsidRDefault="009B401A" w:rsidP="00991BA1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Вопрос о международной </w:t>
      </w:r>
      <w:proofErr w:type="spellStart"/>
      <w:r w:rsidRPr="009B401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правосубъектности</w:t>
      </w:r>
      <w:proofErr w:type="spellEnd"/>
      <w:r w:rsidRPr="009B401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индивидов (физических лиц), транснациональных корпораций, международных неправительственных организаций. </w:t>
      </w:r>
      <w:proofErr w:type="spellStart"/>
      <w:r w:rsidRPr="009B401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Правосубъектность</w:t>
      </w:r>
      <w:proofErr w:type="spellEnd"/>
      <w:r w:rsidRPr="009B401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международного сообщества как новая концепция в современном международном праве.</w:t>
      </w:r>
    </w:p>
    <w:p w:rsidR="009B401A" w:rsidRPr="009B401A" w:rsidRDefault="009B401A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>ТЕМА  7</w:t>
      </w:r>
    </w:p>
    <w:p w:rsidR="009B401A" w:rsidRPr="009B401A" w:rsidRDefault="009B401A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соотношение международного</w:t>
      </w:r>
    </w:p>
    <w:p w:rsidR="009B401A" w:rsidRPr="009B401A" w:rsidRDefault="009B401A" w:rsidP="009B401A">
      <w:pPr>
        <w:keepNext/>
        <w:spacing w:after="120" w:afterAutospacing="0" w:line="240" w:lineRule="auto"/>
        <w:ind w:firstLine="0"/>
        <w:jc w:val="center"/>
        <w:outlineLvl w:val="4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 внутрИГОСУДАРСТВЕННОГО ПРава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Доктринальные подходы к соотношению международного и национального права: дуалистическая и монистическая теории.</w:t>
      </w:r>
    </w:p>
    <w:p w:rsid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Влияние национального права на процесс становления и развития международного права. Определяющее воздействие международного права на </w:t>
      </w:r>
      <w:r w:rsidRPr="009B401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>внутригосударственное право в современных условиях. Концепция примата международного права в международных отношениях и ее эволюция.</w:t>
      </w:r>
    </w:p>
    <w:p w:rsidR="007464F8" w:rsidRPr="007464F8" w:rsidRDefault="003D2B31" w:rsidP="009B401A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E40D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Понятие и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ф</w:t>
      </w:r>
      <w:r w:rsidR="007464F8" w:rsidRPr="007464F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ормы реализации международного права: соблюдение, исполнение, использование, применение.</w:t>
      </w:r>
      <w:r w:rsidR="002136B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</w:p>
    <w:p w:rsidR="009B401A" w:rsidRPr="009B401A" w:rsidRDefault="009B401A" w:rsidP="009B401A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и роль международно-правовых норм в правовой системе Республики Беларусь. Соотношение юридической силы норм международного и национального права Республ</w:t>
      </w:r>
      <w:r w:rsidRPr="00EE40D0">
        <w:rPr>
          <w:rFonts w:ascii="Times New Roman" w:eastAsia="Times New Roman" w:hAnsi="Times New Roman" w:cs="Times New Roman"/>
          <w:sz w:val="28"/>
          <w:szCs w:val="28"/>
          <w:lang w:eastAsia="ru-RU"/>
        </w:rPr>
        <w:t>ик</w:t>
      </w:r>
      <w:r w:rsidR="00610924" w:rsidRPr="00EE40D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Беларусь.</w:t>
      </w:r>
    </w:p>
    <w:p w:rsidR="009B401A" w:rsidRPr="009B401A" w:rsidRDefault="009B401A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  8</w:t>
      </w:r>
    </w:p>
    <w:p w:rsidR="009B401A" w:rsidRPr="009B401A" w:rsidRDefault="009B401A" w:rsidP="009B401A">
      <w:pPr>
        <w:spacing w:after="120" w:afterAutospacing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ИМПЛЕМЕНТАЦИЯ мЕЖДУНАРОДНОГО ПРАВА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 особенности имплементации норм международного права.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 механизм имплементации. Международно-правовые формы обеспечения выполнения международных обязательств (международные гарантии, международный контроль, деятельность специальных органов, взаимные инспекции).</w:t>
      </w:r>
    </w:p>
    <w:p w:rsidR="009B401A" w:rsidRPr="00EE40D0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Способы имплементации норм международного </w:t>
      </w:r>
      <w:r w:rsidRPr="00EE4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права </w:t>
      </w:r>
      <w:r w:rsidR="0028535E" w:rsidRPr="00EE4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EE40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национально</w:t>
      </w:r>
      <w:r w:rsidR="0028535E" w:rsidRPr="00EE40D0">
        <w:rPr>
          <w:rFonts w:ascii="Times New Roman" w:eastAsia="Times New Roman" w:hAnsi="Times New Roman" w:cs="Times New Roman"/>
          <w:sz w:val="28"/>
          <w:szCs w:val="28"/>
          <w:lang w:eastAsia="ru-RU"/>
        </w:rPr>
        <w:t>е законодательство</w:t>
      </w:r>
      <w:r w:rsidRPr="00EE4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D3BBB" w:rsidRPr="00EE40D0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EE4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ормы имплементации норм международного права в конституциях и законодательстве государств: отсылка, инкорпорация, трансформация, рецепция. </w:t>
      </w:r>
      <w:proofErr w:type="spellStart"/>
      <w:r w:rsidRPr="00EE40D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Самоисполнимые</w:t>
      </w:r>
      <w:proofErr w:type="spellEnd"/>
      <w:r w:rsidRPr="00EE4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EE40D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несамоисполнимые</w:t>
      </w:r>
      <w:proofErr w:type="spellEnd"/>
      <w:r w:rsidRPr="00EE4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нормы международного права, их реализация в правоприменительной практике государств.</w:t>
      </w:r>
    </w:p>
    <w:p w:rsidR="00995385" w:rsidRPr="00CC08EE" w:rsidRDefault="009B401A" w:rsidP="009B401A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E40D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Конституционный и законодательный механизм имплементации норм международного права в</w:t>
      </w:r>
      <w:r w:rsidR="008F4BDE" w:rsidRPr="00EE40D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законодательство</w:t>
      </w:r>
      <w:r w:rsidRPr="00EE40D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Республики Беларусь. Внутригосударственные нормативные и организационно-правовые меры по </w:t>
      </w:r>
      <w:r w:rsidR="00B16D01" w:rsidRPr="00EE40D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обеспечению </w:t>
      </w:r>
      <w:r w:rsidRPr="00EE40D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реализации норм международного права в Республике Беларусь</w:t>
      </w:r>
      <w:r w:rsidRPr="009B401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. </w:t>
      </w:r>
    </w:p>
    <w:p w:rsidR="009B401A" w:rsidRPr="009B401A" w:rsidRDefault="009B401A" w:rsidP="009B401A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Выполнение международных обязательств Республикой Беларусь. </w:t>
      </w:r>
      <w:r w:rsidRPr="009B401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Компетенция Совета Министров, Министерства иностранных дел, Министерства юстиции и других органов государственного управления Республики Беларусь в данной сфере.</w:t>
      </w:r>
    </w:p>
    <w:p w:rsidR="009B401A" w:rsidRPr="009B401A" w:rsidRDefault="009B401A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>ТЕМА  9</w:t>
      </w:r>
    </w:p>
    <w:p w:rsidR="000C79E8" w:rsidRPr="00BF759B" w:rsidRDefault="00A514FE" w:rsidP="000C79E8">
      <w:pPr>
        <w:spacing w:after="120" w:afterAutospacing="0" w:line="240" w:lineRule="auto"/>
        <w:ind w:firstLine="0"/>
        <w:jc w:val="center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ТЕРРИТОРИЯ В МЕЖДУНАРОДНОМ ПРАВЕ</w:t>
      </w:r>
      <w:r w:rsidR="000C79E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</w:p>
    <w:p w:rsidR="000C79E8" w:rsidRDefault="000C79E8" w:rsidP="000C79E8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и виды территорий с точки зрения их правового режима: государственная, территория с международным режимом,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со смешанным режимом.</w:t>
      </w:r>
    </w:p>
    <w:p w:rsidR="000C79E8" w:rsidRDefault="000C79E8" w:rsidP="000C79E8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Государственная территория: состав и юридическая природа. </w:t>
      </w:r>
      <w:r w:rsidRPr="00C62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Суверенитет, территориальное верховенство и юрисдикция. </w:t>
      </w:r>
      <w:r w:rsidRPr="00BF75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Территориальная и экстерриториальная юрисдикция государства.  </w:t>
      </w:r>
    </w:p>
    <w:p w:rsidR="000C79E8" w:rsidRDefault="000C79E8" w:rsidP="000C79E8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C62E6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Международно-правовая аренда территории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79E8" w:rsidRPr="009B401A" w:rsidRDefault="000C79E8" w:rsidP="000C79E8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основания и способы изменения государственной территории.</w:t>
      </w:r>
      <w:r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ab/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Правовой статус и виды государственных границ. Способы установления государственной границы: демаркация, делимитация, ректификация. Международные договоры о режиме границ. Правовой статус государственной границы Республики Беларусь. Закон Республики Беларусь «О государственной границе Республики Беларусь».</w:t>
      </w:r>
    </w:p>
    <w:p w:rsidR="000C79E8" w:rsidRPr="009B401A" w:rsidRDefault="000C79E8" w:rsidP="000C79E8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Международные водотоки: понятие и правовой режим. Правовой статус пограничной реки.</w:t>
      </w:r>
    </w:p>
    <w:p w:rsidR="000C79E8" w:rsidRPr="009B401A" w:rsidRDefault="000C79E8" w:rsidP="000C79E8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Международно-правовой режим Антарктики и Арктики. Договор об Антарктике </w:t>
      </w:r>
      <w:smartTag w:uri="urn:schemas-microsoft-com:office:smarttags" w:element="metricconverter">
        <w:smartTagPr>
          <w:attr w:name="ProductID" w:val="1959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1959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Протокол к нему </w:t>
      </w:r>
      <w:smartTag w:uri="urn:schemas-microsoft-com:office:smarttags" w:element="metricconverter">
        <w:smartTagPr>
          <w:attr w:name="ProductID" w:val="1991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1991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Арктический совет. Мандат программы устойчивого развития </w:t>
      </w:r>
      <w:smartTag w:uri="urn:schemas-microsoft-com:office:smarttags" w:element="metricconverter">
        <w:smartTagPr>
          <w:attr w:name="ProductID" w:val="1998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1998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79E8" w:rsidRDefault="000C79E8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C79E8" w:rsidRDefault="000C79E8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B401A" w:rsidRPr="009B401A" w:rsidRDefault="009B401A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  10</w:t>
      </w:r>
    </w:p>
    <w:p w:rsidR="004B1AB4" w:rsidRPr="009B401A" w:rsidRDefault="00A514FE" w:rsidP="004B1AB4">
      <w:pPr>
        <w:spacing w:after="12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НАСЕЛЕНИЕ В МЕЖДУНАРОДНОМ ПРАВЕ</w:t>
      </w:r>
    </w:p>
    <w:p w:rsidR="004B1AB4" w:rsidRPr="009B401A" w:rsidRDefault="004B1AB4" w:rsidP="004B1AB4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Международно-правовая регламентация населения. Способы воздействия международного права на внутригосударственное регулирование положения населения.</w:t>
      </w:r>
    </w:p>
    <w:p w:rsidR="004B1AB4" w:rsidRPr="009B401A" w:rsidRDefault="004B1AB4" w:rsidP="004B1AB4">
      <w:pPr>
        <w:tabs>
          <w:tab w:val="left" w:pos="540"/>
          <w:tab w:val="left" w:pos="723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Международно-правовые вопросы гражданства. Способы приобретения </w:t>
      </w:r>
      <w:r w:rsidRPr="009B4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утраты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гражданства</w:t>
      </w:r>
      <w:r w:rsidRPr="009B401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Безгражданство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множественное гражданство. Региональные соглашения государств по вопросам гражданства. Правовое регулирование вопросов гражданства в Республике Беларусь. </w:t>
      </w:r>
    </w:p>
    <w:p w:rsidR="004B1AB4" w:rsidRDefault="004B1AB4" w:rsidP="004B1AB4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правового режима иностранцев: национальный режим, специальный режим, режим наибольшего благоприятствования. Специфика правового статуса трудящихся-мигрантов. Институт дипломатической защиты граждан. Правовое положение иностранцев в Республике Беларусь.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B1AB4" w:rsidRPr="009B401A" w:rsidRDefault="004B1AB4" w:rsidP="004B1AB4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беженцев и их правовое положение. Конвенция о статусе беженцев </w:t>
      </w:r>
      <w:smartTag w:uri="urn:schemas-microsoft-com:office:smarttags" w:element="metricconverter">
        <w:smartTagPr>
          <w:attr w:name="ProductID" w:val="1951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1951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Протокол, касающийся статуса беженцев </w:t>
      </w:r>
      <w:smartTag w:uri="urn:schemas-microsoft-com:office:smarttags" w:element="metricconverter">
        <w:smartTagPr>
          <w:attr w:name="ProductID" w:val="1967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1967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Правовое положение беженцев в Республике Беларусь. </w:t>
      </w:r>
    </w:p>
    <w:p w:rsidR="004B1AB4" w:rsidRPr="009B401A" w:rsidRDefault="004B1AB4" w:rsidP="004B1AB4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и виды убежища в международном праве. Основания и правовые последствия предоставления убежища. </w:t>
      </w:r>
    </w:p>
    <w:p w:rsidR="004B1AB4" w:rsidRDefault="004B1AB4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B1AB4" w:rsidRDefault="004B1AB4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B401A" w:rsidRPr="009B401A" w:rsidRDefault="009B401A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  11</w:t>
      </w:r>
    </w:p>
    <w:p w:rsidR="000C79E8" w:rsidRPr="009B401A" w:rsidRDefault="000C79E8" w:rsidP="000C79E8">
      <w:pPr>
        <w:spacing w:after="12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ИНСТИТУТ ПРИЗНАНИЯ В МЕЖДУНАРОДНОМ ПРАВЕ</w:t>
      </w:r>
    </w:p>
    <w:p w:rsidR="000C79E8" w:rsidRPr="009B401A" w:rsidRDefault="000C79E8" w:rsidP="000C79E8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 виды признания в международном праве. Способы международно-правового признания.</w:t>
      </w:r>
    </w:p>
    <w:p w:rsidR="000C79E8" w:rsidRPr="009B401A" w:rsidRDefault="000C79E8" w:rsidP="000C79E8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Признание государств. Декларативная и конститутивная теории признания государств. Критерии признания государств. Коллективное признание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непризнание. 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особенности взаимоотношений с непризнанными государствами.</w:t>
      </w:r>
    </w:p>
    <w:p w:rsidR="000C79E8" w:rsidRPr="009B401A" w:rsidRDefault="000C79E8" w:rsidP="000C79E8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Признание правительств. Основные доктрины по вопросу о признании правительств (доктрина 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Тобара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доктрина Эстрады). Критерии признания правительств.</w:t>
      </w:r>
    </w:p>
    <w:p w:rsidR="000C79E8" w:rsidRDefault="000C79E8" w:rsidP="000C79E8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Признание органов национального сопротивления (освобождения), восставшей (воюющей) стороны: понятие и правовые особенности.</w:t>
      </w:r>
    </w:p>
    <w:p w:rsidR="000C79E8" w:rsidRPr="009B401A" w:rsidRDefault="000C79E8" w:rsidP="000C79E8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признания и их юридические последствия. Официальное и неофициальное признание. Признание де-юре и де-факто. Признание </w:t>
      </w:r>
      <w:r w:rsidRPr="009B40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ad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40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hoc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79E8" w:rsidRPr="00F2570E" w:rsidRDefault="000C79E8" w:rsidP="000C79E8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B1AB4" w:rsidRDefault="004B1AB4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9B401A" w:rsidRPr="009B401A" w:rsidRDefault="009B401A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lastRenderedPageBreak/>
        <w:t>ТЕМА  12</w:t>
      </w:r>
    </w:p>
    <w:p w:rsidR="004B1AB4" w:rsidRPr="009B401A" w:rsidRDefault="004B1AB4" w:rsidP="004B1AB4">
      <w:pPr>
        <w:spacing w:after="12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ИНСТИТУТ ПРАВОПРЕЕМСТВА В МЕЖДУНАРОДНОМ ПРАВЕ</w:t>
      </w:r>
    </w:p>
    <w:p w:rsidR="004B1AB4" w:rsidRPr="00D108D2" w:rsidRDefault="004B1AB4" w:rsidP="004B1AB4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и сущность правопреемства в международном праве. Фактическое и юридическое правопреемство. </w:t>
      </w:r>
      <w:r w:rsidRPr="007464F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бъекты правопреемства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1AB4" w:rsidRPr="009B401A" w:rsidRDefault="004B1AB4" w:rsidP="004B1AB4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Кодификация института правопреемства. Венская конвенция о правопреемстве государств в отношении договоров </w:t>
      </w:r>
      <w:smartTag w:uri="urn:schemas-microsoft-com:office:smarttags" w:element="metricconverter">
        <w:smartTagPr>
          <w:attr w:name="ProductID" w:val="1978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1978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Венская конвенция о правопреемстве государств в отношении государственной собственности, государственных архивов и государственных долгов </w:t>
      </w:r>
      <w:smartTag w:uri="urn:schemas-microsoft-com:office:smarttags" w:element="metricconverter">
        <w:smartTagPr>
          <w:attr w:name="ProductID" w:val="1983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1983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1AB4" w:rsidRDefault="004B1AB4" w:rsidP="004B1AB4">
      <w:pPr>
        <w:tabs>
          <w:tab w:val="left" w:pos="540"/>
          <w:tab w:val="left" w:pos="723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Правопреемство государств в отношении двусторонних, многосторонних и территориальных договоров. Правопреемство международных договоров в различных случаях территориально-политических изменений </w:t>
      </w:r>
      <w:r w:rsidRPr="009B4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(объединение и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азделение государств, </w:t>
      </w:r>
      <w:r w:rsidRPr="00E23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отделение территории,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передача территории, </w:t>
      </w:r>
      <w:r w:rsidRPr="009B4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деколонизация)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Правопреемство государств в отношении государственной собственности, государственных догов и государственных архивов.</w:t>
      </w:r>
    </w:p>
    <w:p w:rsidR="004B1AB4" w:rsidRPr="00C62E68" w:rsidRDefault="004B1AB4" w:rsidP="004B1AB4">
      <w:pPr>
        <w:tabs>
          <w:tab w:val="left" w:pos="540"/>
          <w:tab w:val="left" w:pos="723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Правопреемство в отношении гражданства. </w:t>
      </w:r>
    </w:p>
    <w:p w:rsidR="004B1AB4" w:rsidRPr="00C62E68" w:rsidRDefault="004B1AB4" w:rsidP="004B1AB4">
      <w:pPr>
        <w:tabs>
          <w:tab w:val="left" w:pos="540"/>
          <w:tab w:val="left" w:pos="723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E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Правопреемство в отношении членства в международных организациях.</w:t>
      </w:r>
    </w:p>
    <w:p w:rsidR="004B1AB4" w:rsidRPr="009B401A" w:rsidRDefault="004B1AB4" w:rsidP="004B1AB4">
      <w:pPr>
        <w:tabs>
          <w:tab w:val="left" w:pos="540"/>
          <w:tab w:val="left" w:pos="723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Практика правопреемства. Особенности осуществления правопреемства на постсоветском пространстве. </w:t>
      </w:r>
    </w:p>
    <w:p w:rsidR="004B1AB4" w:rsidRDefault="004B1AB4" w:rsidP="009B401A">
      <w:pPr>
        <w:spacing w:after="12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62E68" w:rsidRPr="009B401A" w:rsidRDefault="009B401A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>ТЕМА  13</w:t>
      </w:r>
    </w:p>
    <w:p w:rsidR="009B401A" w:rsidRPr="00C62E68" w:rsidRDefault="009B401A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62E6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МЕЖДУНАРОДНО-ПРАВОВ</w:t>
      </w:r>
      <w:r w:rsidR="001A1B0F" w:rsidRPr="00C62E6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АЯ</w:t>
      </w:r>
    </w:p>
    <w:p w:rsidR="009B401A" w:rsidRPr="00CC08EE" w:rsidRDefault="009B401A" w:rsidP="009B401A">
      <w:pPr>
        <w:spacing w:after="12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E6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ОТВЕТСТВЕННОСТ</w:t>
      </w:r>
      <w:r w:rsidR="001A1B0F" w:rsidRPr="00C62E6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Ь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 субъекты международно-правовой ответственности.</w:t>
      </w:r>
    </w:p>
    <w:p w:rsidR="001A1B0F" w:rsidRPr="00C62E68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Кодификация </w:t>
      </w:r>
      <w:r w:rsidR="00C62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международно-правовой 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ответственности</w:t>
      </w:r>
      <w:r w:rsidR="00BF75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8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2E6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</w:t>
      </w:r>
      <w:r w:rsidR="00C62E68">
        <w:rPr>
          <w:rFonts w:ascii="Times New Roman" w:eastAsia="Times New Roman" w:hAnsi="Times New Roman" w:cs="Times New Roman"/>
          <w:sz w:val="28"/>
          <w:szCs w:val="28"/>
          <w:lang w:eastAsia="ru-RU"/>
        </w:rPr>
        <w:t>ьи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международного права ООН «Ответственность государств за международно-противоправные деяния» </w:t>
      </w:r>
      <w:smartTag w:uri="urn:schemas-microsoft-com:office:smarttags" w:element="metricconverter">
        <w:smartTagPr>
          <w:attr w:name="ProductID" w:val="2001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2001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A1B0F" w:rsidRPr="00C62E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статей об ответственности международных организаций 2011 г. КМП ООН.</w:t>
      </w:r>
    </w:p>
    <w:p w:rsidR="009B401A" w:rsidRPr="001A1B0F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trike/>
          <w:color w:val="00B050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Принципы и основания </w:t>
      </w:r>
      <w:r w:rsidR="001A1B0F" w:rsidRPr="00C62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международно-правовой </w:t>
      </w:r>
      <w:r w:rsidR="00C62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ответственности. 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Обстоятельст</w:t>
      </w:r>
      <w:r w:rsidR="00C62E68">
        <w:rPr>
          <w:rFonts w:ascii="Times New Roman" w:eastAsia="Times New Roman" w:hAnsi="Times New Roman" w:cs="Times New Roman"/>
          <w:sz w:val="28"/>
          <w:szCs w:val="28"/>
          <w:lang w:eastAsia="ru-RU"/>
        </w:rPr>
        <w:t>ва, исключающие международно-правовую ответственность.</w:t>
      </w:r>
    </w:p>
    <w:p w:rsidR="00C17468" w:rsidRPr="00C71256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 классификация международных правонарушений: международные преступления, уголовные преступления международного характера, международные деликты.</w:t>
      </w:r>
      <w:r w:rsidR="000C3DE2" w:rsidRPr="000C3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1B0F" w:rsidRPr="00C712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 состав международно-противоправного деяния.</w:t>
      </w:r>
    </w:p>
    <w:p w:rsidR="00C71256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</w:t>
      </w:r>
      <w:r w:rsidR="00C7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формы реализации 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международно-правовой ответственности государств. Формы реализации материальной  и нематериальной ответственности.</w:t>
      </w:r>
    </w:p>
    <w:p w:rsidR="009B401A" w:rsidRPr="00C71256" w:rsidRDefault="00C71256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Механизм </w:t>
      </w:r>
      <w:r w:rsidR="001A1B0F" w:rsidRPr="00C7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принуждения в международном праве.</w:t>
      </w:r>
      <w:r w:rsidR="009B401A" w:rsidRPr="00C7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Контрмеры и санкции.</w:t>
      </w:r>
    </w:p>
    <w:p w:rsidR="008F5E5E" w:rsidRPr="00C71256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Специфика ответственности </w:t>
      </w:r>
      <w:r w:rsidR="00A12A8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 международного права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EE40D0"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серьезные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 обязательств, вытекающих из императивных норм общего международного права. </w:t>
      </w:r>
    </w:p>
    <w:p w:rsidR="008F5E5E" w:rsidRPr="00C71256" w:rsidRDefault="00B00ABC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2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Понятие,</w:t>
      </w:r>
      <w:r w:rsidR="008F5E5E" w:rsidRPr="00C7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основания</w:t>
      </w:r>
      <w:r w:rsidRPr="00C7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основные принципы</w:t>
      </w:r>
      <w:r w:rsidR="008F5E5E" w:rsidRPr="00C7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ответственности за ущерб, причиненный при осуществлении правомерной деятельности.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Специфика ответственности </w:t>
      </w:r>
      <w:r w:rsidRPr="001B2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государства 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причинение космического ущерба. Конвенция о международной ответственности за ущерб, причиненный космическими объектами </w:t>
      </w:r>
      <w:smartTag w:uri="urn:schemas-microsoft-com:office:smarttags" w:element="metricconverter">
        <w:smartTagPr>
          <w:attr w:name="ProductID" w:val="1972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1972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401A" w:rsidRDefault="009B401A" w:rsidP="009B401A">
      <w:pPr>
        <w:tabs>
          <w:tab w:val="left" w:pos="540"/>
          <w:tab w:val="left" w:pos="723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Специфика ответственности государства за ядерный ущерб. </w:t>
      </w:r>
      <w:r w:rsidRPr="009B4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Парижская конвенция 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ответственности перед третьей стороной в области ядерной энергии </w:t>
      </w:r>
      <w:smartTag w:uri="urn:schemas-microsoft-com:office:smarttags" w:element="metricconverter">
        <w:smartTagPr>
          <w:attr w:name="ProductID" w:val="1960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1960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Брюссельская дополнительная конвенция </w:t>
      </w:r>
      <w:smartTag w:uri="urn:schemas-microsoft-com:office:smarttags" w:element="metricconverter">
        <w:smartTagPr>
          <w:attr w:name="ProductID" w:val="1963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1963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Венская конвенция о гражданской ответственности за ядерный ущерб </w:t>
      </w:r>
      <w:smartTag w:uri="urn:schemas-microsoft-com:office:smarttags" w:element="metricconverter">
        <w:smartTagPr>
          <w:attr w:name="ProductID" w:val="1963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1963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Протокол к ней </w:t>
      </w:r>
      <w:smartTag w:uri="urn:schemas-microsoft-com:office:smarttags" w:element="metricconverter">
        <w:smartTagPr>
          <w:attr w:name="ProductID" w:val="1997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1997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2C33" w:rsidRPr="00C71256" w:rsidRDefault="008F5E5E" w:rsidP="009B401A">
      <w:pPr>
        <w:tabs>
          <w:tab w:val="left" w:pos="540"/>
          <w:tab w:val="left" w:pos="723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25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ущерб, причиненный при правомерной деятельности, осуществляемой в иных сферах (перевозки опасных грузов различными видами транспорта</w:t>
      </w:r>
      <w:r w:rsidR="00495930" w:rsidRPr="00C7125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промышленные аварии и т.д.</w:t>
      </w:r>
      <w:r w:rsidRPr="00C7125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17468" w:rsidRPr="00C7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1070A" w:rsidRDefault="00C71256" w:rsidP="00991BA1">
      <w:pPr>
        <w:tabs>
          <w:tab w:val="left" w:pos="540"/>
          <w:tab w:val="left" w:pos="723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712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00ABC" w:rsidRPr="00C71256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аспределени</w:t>
      </w:r>
      <w:r w:rsidRPr="00C7125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00ABC" w:rsidRPr="00C7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убытков в случае трансграничного ущерба, возникшего в результате опасной деятельности</w:t>
      </w:r>
      <w:r w:rsidRPr="00C712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401A" w:rsidRPr="009B401A" w:rsidRDefault="009B401A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  14</w:t>
      </w:r>
    </w:p>
    <w:p w:rsidR="009B401A" w:rsidRPr="009B401A" w:rsidRDefault="009B401A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МЕХАНИЗМ РАЗРЕШЕНИЯ сПОРОВ</w:t>
      </w:r>
    </w:p>
    <w:p w:rsidR="009B401A" w:rsidRPr="009B401A" w:rsidRDefault="009B401A" w:rsidP="009B401A">
      <w:pPr>
        <w:spacing w:after="12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 МЕЖДУНАРОДНОМ ПРАВЕ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 классификация международных споров. Международный спор и международная ситуация.</w:t>
      </w:r>
    </w:p>
    <w:p w:rsidR="004E28E3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мирных средств разрешения международных споров и их закрепление в международном праве</w:t>
      </w:r>
      <w:r w:rsidR="004E2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Согласительные (дипломатические) средства разрешения международных споров и их общая характеристика (переговоры, консультации, добрые услуги, посредничество, следственные и согласительные комиссии). Декларация об установлении фактов Организацией Объединенных Наций в области поддержания международного мира и безопасности </w:t>
      </w:r>
      <w:smartTag w:uri="urn:schemas-microsoft-com:office:smarttags" w:element="metricconverter">
        <w:smartTagPr>
          <w:attr w:name="ProductID" w:val="1991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1991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характеристика правовых средств разрешения международных споров. Международное арбитражное разбирательство и его специфика. Институциональный арбитраж и арбитраж </w:t>
      </w:r>
      <w:r w:rsidRPr="009B40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ad</w:t>
      </w:r>
      <w:r w:rsidR="00F03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40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hoc</w:t>
      </w:r>
      <w:r w:rsidRPr="009B401A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 xml:space="preserve">. 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Гаагская конвенция </w:t>
      </w:r>
      <w:smartTag w:uri="urn:schemas-microsoft-com:office:smarttags" w:element="metricconverter">
        <w:smartTagPr>
          <w:attr w:name="ProductID" w:val="1899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1899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 мирном разрешении международных столкновений и Факультативные протоколы к ней. Арбитражная процедура разрешения споров, предусмотренная Конвенцией ООН по морскому праву </w:t>
      </w:r>
      <w:smartTag w:uri="urn:schemas-microsoft-com:office:smarttags" w:element="metricconverter">
        <w:smartTagPr>
          <w:attr w:name="ProductID" w:val="1982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1982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577CB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Международная судебное разбирательство и его специфика. </w:t>
      </w:r>
      <w:r w:rsidR="00AB2F03" w:rsidRPr="004E2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Универсальные и региональные международные судебные учреждения. 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Рассмотрение </w:t>
      </w:r>
      <w:r w:rsidR="00B57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споров в Международном Суде ООН. 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споров в рамках региональных международных организаций (ОБСЕ, ЕС, Совет Европы, СНГ</w:t>
      </w:r>
      <w:r w:rsidR="00B57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56A2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56A28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АЭС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др.).</w:t>
      </w:r>
    </w:p>
    <w:p w:rsidR="00511BD8" w:rsidRPr="00F2570E" w:rsidRDefault="00511BD8" w:rsidP="00991BA1">
      <w:pPr>
        <w:tabs>
          <w:tab w:val="left" w:pos="540"/>
        </w:tabs>
        <w:spacing w:after="0" w:afterAutospacing="0" w:line="240" w:lineRule="auto"/>
        <w:ind w:firstLine="0"/>
        <w:jc w:val="center"/>
        <w:rPr>
          <w:rFonts w:ascii="Courier New" w:eastAsia="Times New Roman" w:hAnsi="Courier New" w:cs="Times New Roman"/>
          <w:b/>
          <w:sz w:val="32"/>
          <w:szCs w:val="32"/>
          <w:lang w:eastAsia="ru-RU"/>
        </w:rPr>
      </w:pPr>
    </w:p>
    <w:p w:rsidR="009B401A" w:rsidRPr="009B401A" w:rsidRDefault="009B401A" w:rsidP="00991BA1">
      <w:pPr>
        <w:tabs>
          <w:tab w:val="left" w:pos="540"/>
        </w:tabs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Courier New" w:eastAsia="Times New Roman" w:hAnsi="Courier New" w:cs="Times New Roman"/>
          <w:b/>
          <w:sz w:val="32"/>
          <w:szCs w:val="32"/>
          <w:lang w:eastAsia="ru-RU"/>
        </w:rPr>
        <w:t>ОСОБЕННАЯ ЧАСТЬ</w:t>
      </w:r>
    </w:p>
    <w:p w:rsidR="009B401A" w:rsidRPr="009B401A" w:rsidRDefault="009B401A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>ТЕМА  15</w:t>
      </w:r>
    </w:p>
    <w:p w:rsidR="009B401A" w:rsidRPr="009B401A" w:rsidRDefault="009B401A" w:rsidP="009B401A">
      <w:pPr>
        <w:spacing w:after="12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ПРАВО МЕЖДУНАРОДНЫХ ДОГОВОРОВ</w:t>
      </w:r>
    </w:p>
    <w:p w:rsidR="00B577CB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Понятие, источники и принципы права международных договоров.</w:t>
      </w:r>
      <w:r w:rsidR="00340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Кодификационный процесс. Венская конвенция о праве международных договоров </w:t>
      </w:r>
      <w:smartTag w:uri="urn:schemas-microsoft-com:office:smarttags" w:element="metricconverter">
        <w:smartTagPr>
          <w:attr w:name="ProductID" w:val="1969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1969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Венская конвенция о праве договоров между государствами и 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международными организациями или между международными организациями </w:t>
      </w:r>
      <w:smartTag w:uri="urn:schemas-microsoft-com:office:smarttags" w:element="metricconverter">
        <w:smartTagPr>
          <w:attr w:name="ProductID" w:val="1986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1986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Форма, структура, язык и наименование договора.</w:t>
      </w:r>
      <w:r w:rsidR="009C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77CB" w:rsidRPr="00B577C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международных договоров.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заключение международных договоров: основные стадии. Договорная инициатива. Правила разработки и принятия текста международного договора. Разработка текста многосторонних договоров в рамках и под эгидой международных организаций. Установление аутентичности текста международного договора. Способы выражения согласия на обязательность международного договора. Регистрация международных договоров в международных организациях.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Институты оговорок и поправок к международным договорам. Опубликование и регистрация договоров. Функции депозитария международных договоров.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Действительность международного договора. Основания, формы и правовые последствия недействительности международных договоров. Делимость международного договора.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Вступление международных договоров в силу. Действие договоров во времени и пространстве, а также в отношении третьих государств.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Толкование международных договоров. Виды, способы и средства толкования международных договоров. Основные подходы к толкованию международных договоров.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Прекращение и приостановление действия международных договоров. Основные способы прекращения договоров. Правовые последствия прекращения и приостановления действия договоров.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 контроль за выполнением договорных обязательств: понятие, основные принципы, формы. Обеспечение международного договора (гарантии, конференции, комиссии, консультации). Контроль за выполнением договоров, осуществляемый межправительственными организациями. Международный контроль за выполнением договоров, осуществляемый специально создаваемыми контрольными органами.</w:t>
      </w:r>
    </w:p>
    <w:p w:rsidR="009B401A" w:rsidRPr="009B401A" w:rsidRDefault="009B401A" w:rsidP="00991BA1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92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норм права международ</w:t>
      </w:r>
      <w:r w:rsidR="0034038A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договоров в законодательств</w:t>
      </w:r>
      <w:r w:rsidR="0034038A" w:rsidRPr="003403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е</w:t>
      </w:r>
      <w:r w:rsidRPr="002E0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Беларусь. </w:t>
      </w:r>
    </w:p>
    <w:p w:rsidR="009B401A" w:rsidRPr="009B401A" w:rsidRDefault="009B401A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>ТЕМА  16</w:t>
      </w:r>
    </w:p>
    <w:p w:rsidR="009B401A" w:rsidRPr="009B401A" w:rsidRDefault="009B401A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ПРАВО МЕЖДУНАРОДНЫХ ОРГАНИЗАЦИЙ</w:t>
      </w:r>
    </w:p>
    <w:p w:rsidR="009B401A" w:rsidRPr="009B401A" w:rsidRDefault="009B401A" w:rsidP="009B401A">
      <w:pPr>
        <w:spacing w:after="12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 МЕЖДУНАРОДНЫХ КОНФЕРЕНЦИЙ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международного органа и его разновидности. Понятие, история создания и эволюция международных организаций, их роль и значение в системе международных отношений. Понятие, виды и правовой статус международных комиссий и комитетов.</w:t>
      </w:r>
    </w:p>
    <w:p w:rsidR="002E0921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Юридическая природа международных организаций. Межправительственные и неправительственные международные организации. </w:t>
      </w:r>
      <w:r w:rsidR="002E0921" w:rsidRPr="00425BD0">
        <w:rPr>
          <w:rFonts w:ascii="Times New Roman" w:eastAsia="Times New Roman" w:hAnsi="Times New Roman" w:cs="Times New Roman"/>
          <w:sz w:val="28"/>
          <w:szCs w:val="28"/>
          <w:lang w:eastAsia="ru-RU"/>
        </w:rPr>
        <w:t>Эволюция понятия «международная организация»</w:t>
      </w:r>
      <w:r w:rsidR="00425B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A784E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Правовые основания учреждения межправительственных организаций. Международная 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правосубъектность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межправительственных организаций и ее специфика. </w:t>
      </w:r>
      <w:r w:rsidR="002E0921" w:rsidRPr="002E0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международных организаций по различным основаниям. </w:t>
      </w:r>
      <w:r w:rsidR="00425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Международные организации с элементами </w:t>
      </w:r>
      <w:proofErr w:type="spellStart"/>
      <w:r w:rsidR="00425B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наднациональности</w:t>
      </w:r>
      <w:proofErr w:type="spellEnd"/>
      <w:r w:rsidR="00425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E0921" w:rsidRPr="002E0921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современных международных организаций.</w:t>
      </w:r>
    </w:p>
    <w:p w:rsid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Организационная структура и компетенция межправительственных организаций. Статус служащих межправительственных организаций.</w:t>
      </w:r>
    </w:p>
    <w:p w:rsidR="002E0921" w:rsidRPr="00425BD0" w:rsidRDefault="002E0921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BD0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Внутреннее и внешнее право международной организации.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Привилегии и иммунитеты межправительственных организаций. Конвенция о привилегиях и иммунитетах Объединенных Наций </w:t>
      </w:r>
      <w:smartTag w:uri="urn:schemas-microsoft-com:office:smarttags" w:element="metricconverter">
        <w:smartTagPr>
          <w:attr w:name="ProductID" w:val="1946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1946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Конвенция о привилегиях и иммунитетах специализированных учреждений ООН </w:t>
      </w:r>
      <w:smartTag w:uri="urn:schemas-microsoft-com:office:smarttags" w:element="metricconverter">
        <w:smartTagPr>
          <w:attr w:name="ProductID" w:val="1947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1947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7098F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trike/>
          <w:color w:val="00B050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и виды членства в межправительственных организациях, прекращение и приостановление членства. </w:t>
      </w:r>
      <w:r w:rsidRPr="008709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Правопреемство межправительственных организаций</w:t>
      </w:r>
      <w:r w:rsidR="0087098F">
        <w:rPr>
          <w:rFonts w:ascii="Times New Roman" w:eastAsia="Times New Roman" w:hAnsi="Times New Roman" w:cs="Times New Roman"/>
          <w:strike/>
          <w:color w:val="00B050"/>
          <w:sz w:val="28"/>
          <w:szCs w:val="28"/>
          <w:lang w:eastAsia="ru-RU"/>
        </w:rPr>
        <w:t>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Понятие, виды и общая характеристика региональных</w:t>
      </w:r>
      <w:r w:rsidR="00F03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международных организаций. Субрегиональные межправительственные организации.</w:t>
      </w:r>
    </w:p>
    <w:p w:rsidR="009B401A" w:rsidRPr="009B401A" w:rsidRDefault="009B401A" w:rsidP="009B401A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Понятие, становление и правовой статус международных конференций. Порядок созыва, правила процедуры и акты международных конференций. Основные компоненты конференциальной системы.</w:t>
      </w:r>
    </w:p>
    <w:p w:rsidR="009B401A" w:rsidRPr="009B401A" w:rsidRDefault="009B401A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>ТЕМА  17</w:t>
      </w:r>
    </w:p>
    <w:p w:rsidR="009B401A" w:rsidRPr="009B401A" w:rsidRDefault="000D6EE8" w:rsidP="009B401A">
      <w:pPr>
        <w:spacing w:after="12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ПРАВОВОЙ И ИНСТИТУЦИОНАЛЬНЫЙ МЕХАНИЗМ ОРГАНИЗАЦИИ</w:t>
      </w:r>
      <w:r w:rsidR="009B401A" w:rsidRPr="009B401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ОБЪЕДИНЕННЫХ НАЦИЙ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создания Организации Объединенных Наций: основные этапы. Конференции стран-союзниц антигитлеровской коалиции в Москве (</w:t>
      </w:r>
      <w:smartTag w:uri="urn:schemas-microsoft-com:office:smarttags" w:element="metricconverter">
        <w:smartTagPr>
          <w:attr w:name="ProductID" w:val="1943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1943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.), 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Думбартон-Оксе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smartTag w:uri="urn:schemas-microsoft-com:office:smarttags" w:element="metricconverter">
        <w:smartTagPr>
          <w:attr w:name="ProductID" w:val="1944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1944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.), Ялте и Сан-Франциско (</w:t>
      </w:r>
      <w:smartTag w:uri="urn:schemas-microsoft-com:office:smarttags" w:element="metricconverter">
        <w:smartTagPr>
          <w:attr w:name="ProductID" w:val="1945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1945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.) и их результаты.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Правовой статус, цели и принципы деятельности, роль ООН в современных международных отношениях. Устав Организации Объединенных Наций и его общая характеристика.</w:t>
      </w:r>
    </w:p>
    <w:p w:rsidR="009B401A" w:rsidRPr="009B401A" w:rsidRDefault="009B401A" w:rsidP="009B401A">
      <w:pPr>
        <w:tabs>
          <w:tab w:val="left" w:pos="540"/>
          <w:tab w:val="left" w:pos="723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Организационная структура ООН: главные и вспомогательные органы. Система ООН: </w:t>
      </w:r>
      <w:r w:rsidRPr="009B4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специализированные учреждения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программы и фонды, институты, управления, комитеты (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спецкомитеты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др.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направления деятельности ООН: поддержание международного мира и безопасности, экономическое и социальное развитие, права человека, гуманитарное сотрудничество, защита окружающей среды.</w:t>
      </w:r>
    </w:p>
    <w:p w:rsidR="009B401A" w:rsidRDefault="009B401A" w:rsidP="009B401A">
      <w:pPr>
        <w:tabs>
          <w:tab w:val="left" w:pos="540"/>
          <w:tab w:val="left" w:pos="723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Проблема повышения эффективности деятельности ООН. </w:t>
      </w:r>
      <w:r w:rsidRPr="009B4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Реформирование системы ООН.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и деятельность Специального комитета по Уставу ООН и усилению роли Организации. Реформирование системы административного правосудия в ООН.</w:t>
      </w:r>
    </w:p>
    <w:p w:rsidR="00425BD0" w:rsidRDefault="009B401A" w:rsidP="00991BA1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Понятие, история создания и эволюция специализированных учреждений ООН, специфика их правового статуса. Правовые основы взаимоотношений ООН и ее специализированных учреждений.</w:t>
      </w:r>
    </w:p>
    <w:p w:rsidR="00A514FE" w:rsidRDefault="00A514FE" w:rsidP="000D6EE8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514FE" w:rsidRDefault="00A514FE" w:rsidP="000D6EE8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514FE" w:rsidRDefault="00A514FE" w:rsidP="000D6EE8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514FE" w:rsidRDefault="00A514FE" w:rsidP="000D6EE8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0D6EE8" w:rsidRPr="009B401A" w:rsidRDefault="000D6EE8" w:rsidP="000D6EE8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lastRenderedPageBreak/>
        <w:t xml:space="preserve">ТЕМА 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>18</w:t>
      </w:r>
    </w:p>
    <w:p w:rsidR="000D6EE8" w:rsidRPr="009B401A" w:rsidRDefault="000D6EE8" w:rsidP="000D6EE8">
      <w:pPr>
        <w:spacing w:after="12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ПРАВО МЕЖДУНАРОДНОЙ БЕЗОПАСНОСТИ</w:t>
      </w:r>
    </w:p>
    <w:p w:rsidR="000D6EE8" w:rsidRPr="009B401A" w:rsidRDefault="000D6EE8" w:rsidP="000D6EE8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Понятие, принципы и источники права международной безопасности. Кодификационный процесс. Концепция всеобъемлющей международной безопасности и ее эволюция.</w:t>
      </w:r>
    </w:p>
    <w:p w:rsidR="000D6EE8" w:rsidRPr="000D6EE8" w:rsidRDefault="000D6EE8" w:rsidP="000D6EE8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Коллективная безопасность. </w:t>
      </w:r>
      <w:r w:rsidRPr="000D6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Универсальный и региональный механизмы системы коллективной безопасности. </w:t>
      </w:r>
    </w:p>
    <w:p w:rsidR="000D6EE8" w:rsidRPr="000D6EE8" w:rsidRDefault="000D6EE8" w:rsidP="000D6EE8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EE8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Универсальный (в рамках ООН) механизм коллективной безопасности. Полномочия Совета Безопасности ООН в случае угрозы миру, нарушения мира и актов агрессии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="00F03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0D6EE8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глава </w:t>
      </w:r>
      <w:r w:rsidRPr="000D6E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0D6EE8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Устава ООН</w:t>
      </w:r>
      <w:r w:rsidRPr="000D6EE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0D6EE8" w:rsidRDefault="000D6EE8" w:rsidP="000D6EE8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color w:val="00B050"/>
          <w:sz w:val="28"/>
          <w:szCs w:val="28"/>
          <w:lang w:val="be-BY"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Способы преодоления кризисов и конфликтов нового поколения, средства и механизмы их раннего обнаружения и мирного урегулирования в рамках ООН. Превентивная дипломатия. Правовые основы миротворчества. Операции ООН по поддержанию мира: сущность, основные принципы и эволюция. Многонациональные силы </w:t>
      </w:r>
      <w:r w:rsidRPr="000D6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 рамок 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ООН, их правовой статус. </w:t>
      </w:r>
      <w:r w:rsidRPr="000D6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Смешанные операции. 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Операции по принуждению к миру, их особенности. Постконфликтное 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миростроительство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6EE8" w:rsidRPr="009B401A" w:rsidRDefault="000D6EE8" w:rsidP="000D6EE8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Региональный  механизм 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коллективной безопасности. Правовые основы создания и деятельности организаций региональной безопасности (глава </w:t>
      </w:r>
      <w:r w:rsidRPr="009B40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ООН). Коллективные меры обеспечения безопасности в рамках ОБСЕ, НАТО, ОДКБ и др.</w:t>
      </w:r>
    </w:p>
    <w:p w:rsidR="000D6EE8" w:rsidRDefault="000D6EE8" w:rsidP="00991BA1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Разоружение и ограничение вооружений как гарантия коллективной безопасности. Договорно-правовой механизм сотрудничества государств по вопросам сокращения вооруженных сил и вооружений. Меры укрепления доверия и международный контроль в сфере разоружения.</w:t>
      </w:r>
    </w:p>
    <w:p w:rsidR="009B401A" w:rsidRPr="009B401A" w:rsidRDefault="009B401A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>ТЕМА  1</w:t>
      </w:r>
      <w:r w:rsidR="000D6EE8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>9</w:t>
      </w:r>
    </w:p>
    <w:p w:rsidR="009B401A" w:rsidRPr="009B401A" w:rsidRDefault="009B401A" w:rsidP="009B401A">
      <w:pPr>
        <w:spacing w:after="12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ПРАВО ВНЕШНИХ сНОШЕНИЙ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Понятие, структура и источники права внешних сношений. Кодификационный процесс. Венская конвенция о дипломатических сношениях </w:t>
      </w:r>
      <w:smartTag w:uri="urn:schemas-microsoft-com:office:smarttags" w:element="metricconverter">
        <w:smartTagPr>
          <w:attr w:name="ProductID" w:val="1961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1961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Венская конвенция о консульских сношениях </w:t>
      </w:r>
      <w:smartTag w:uri="urn:schemas-microsoft-com:office:smarttags" w:element="metricconverter">
        <w:smartTagPr>
          <w:attr w:name="ProductID" w:val="1963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1963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Венская конвенция о представительстве государств в их отношениях с международными организациями универсального характера </w:t>
      </w:r>
      <w:smartTag w:uri="urn:schemas-microsoft-com:office:smarttags" w:element="metricconverter">
        <w:smartTagPr>
          <w:attr w:name="ProductID" w:val="1975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1975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Конвенция о специальных миссиях </w:t>
      </w:r>
      <w:smartTag w:uri="urn:schemas-microsoft-com:office:smarttags" w:element="metricconverter">
        <w:smartTagPr>
          <w:attr w:name="ProductID" w:val="1969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1969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 виды органов внешних сношений государств. Функции и полномочия внутригосударственных органов внешних сношений (глава государства, правительство, парламент, ведомство иностранных дел).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Виды, правовой статус, структура и функции дипломатических представительств. Персонал дипломатического представительства. Дипломатические классы и ранги. Дипломатический корпус. Начало и прекращение деятельности дипломатического представительства (его главы). Процедурные вопросы осуществления дипломатическим представителем своих официальных функций.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Виды, правовой статус, структура и функции консульских представительств. Персонал консульского представительства. Почетные консулы. Консульские 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классы. Начало и прекращение деятельности отдельного консульства (его главы). Процедурные вопросы осуществления консульским должностным лицом своих официальных функций.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Дипломатические и консульские привилегии и иммунитеты: общая характеристика и сравнительный анализ. Конвенция о предотвращении и наказании преступлений против лиц, пользующихся международной защитой, в том числе дипломатических агентов </w:t>
      </w:r>
      <w:smartTag w:uri="urn:schemas-microsoft-com:office:smarttags" w:element="metricconverter">
        <w:smartTagPr>
          <w:attr w:name="ProductID" w:val="1973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1973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Специальные миссии: понятие, виды, правовой статус, состав, основные функции. Привилегии и иммунитеты специальной миссии и входящих в ее состав лиц.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Правовой статус, структура и функции постоянного представительства государства при международной организации. Процедурные вопросы осуществления постоянным представителем государства при международной организации своих официальных функций.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Правовой статус представительств международных организаций на территории государств-участников. Представительство </w:t>
      </w:r>
      <w:r w:rsidRPr="006A784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A784E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Р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ООН в Республике Беларусь.</w:t>
      </w:r>
    </w:p>
    <w:p w:rsidR="009B401A" w:rsidRPr="009B401A" w:rsidRDefault="009B401A" w:rsidP="00991BA1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норм права внешних сношений в законодательстве Республики Беларусь. </w:t>
      </w:r>
    </w:p>
    <w:p w:rsidR="009B401A" w:rsidRPr="009B401A" w:rsidRDefault="009B401A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 xml:space="preserve">ТЕМА  </w:t>
      </w:r>
      <w:r w:rsidR="000D6EE8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>20</w:t>
      </w:r>
    </w:p>
    <w:p w:rsidR="009B401A" w:rsidRPr="009B401A" w:rsidRDefault="009B401A" w:rsidP="009B401A">
      <w:pPr>
        <w:spacing w:after="12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МЕЖДУНАРОДНОЕ ПРАВО ПРАВ ЧЕЛОВЕКА</w:t>
      </w:r>
    </w:p>
    <w:p w:rsidR="00425BD0" w:rsidRPr="00A16344" w:rsidRDefault="009B401A" w:rsidP="00A16344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A163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Природа и происхождение прав человека. Классификация прав и свобод человека. Современная концепция прав человека.</w:t>
      </w:r>
    </w:p>
    <w:p w:rsidR="0087098F" w:rsidRPr="00A16344" w:rsidRDefault="009B401A" w:rsidP="00A16344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и принципы международного права прав человека. </w:t>
      </w:r>
    </w:p>
    <w:p w:rsidR="00A16344" w:rsidRPr="006A784E" w:rsidRDefault="009B401A" w:rsidP="00A16344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16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Понятие, структура и функции международной защиты прав и свобод человека. Международные стандарты в сфере прав человека. </w:t>
      </w:r>
      <w:r w:rsidR="00A16344" w:rsidRPr="006A784E">
        <w:rPr>
          <w:rFonts w:ascii="Times New Roman" w:eastAsia="Calibri" w:hAnsi="Times New Roman" w:cs="Times New Roman"/>
          <w:sz w:val="28"/>
          <w:szCs w:val="28"/>
        </w:rPr>
        <w:t xml:space="preserve">Всеобщая декларация прав человека 1948 г. Универсальные международные соглашения: Международный пакт о гражданских и политических правах </w:t>
      </w:r>
      <w:smartTag w:uri="urn:schemas-microsoft-com:office:smarttags" w:element="metricconverter">
        <w:smartTagPr>
          <w:attr w:name="ProductID" w:val="1966 г"/>
        </w:smartTagPr>
        <w:r w:rsidR="00A16344" w:rsidRPr="006A784E">
          <w:rPr>
            <w:rFonts w:ascii="Times New Roman" w:eastAsia="Calibri" w:hAnsi="Times New Roman" w:cs="Times New Roman"/>
            <w:sz w:val="28"/>
            <w:szCs w:val="28"/>
          </w:rPr>
          <w:t>1966 г</w:t>
        </w:r>
      </w:smartTag>
      <w:r w:rsidR="00A16344" w:rsidRPr="006A784E">
        <w:rPr>
          <w:rFonts w:ascii="Times New Roman" w:eastAsia="Calibri" w:hAnsi="Times New Roman" w:cs="Times New Roman"/>
          <w:sz w:val="28"/>
          <w:szCs w:val="28"/>
        </w:rPr>
        <w:t xml:space="preserve">., Международный пакт об экономических, социальных и культурных правах </w:t>
      </w:r>
      <w:smartTag w:uri="urn:schemas-microsoft-com:office:smarttags" w:element="metricconverter">
        <w:smartTagPr>
          <w:attr w:name="ProductID" w:val="1966 г"/>
        </w:smartTagPr>
        <w:r w:rsidR="00A16344" w:rsidRPr="006A784E">
          <w:rPr>
            <w:rFonts w:ascii="Times New Roman" w:eastAsia="Calibri" w:hAnsi="Times New Roman" w:cs="Times New Roman"/>
            <w:sz w:val="28"/>
            <w:szCs w:val="28"/>
          </w:rPr>
          <w:t>1966 г</w:t>
        </w:r>
      </w:smartTag>
      <w:r w:rsidR="00A16344" w:rsidRPr="006A784E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r w:rsidR="00A16344" w:rsidRPr="006A784E">
        <w:rPr>
          <w:rFonts w:ascii="Times New Roman" w:hAnsi="Times New Roman" w:cs="Times New Roman"/>
          <w:sz w:val="28"/>
          <w:szCs w:val="28"/>
        </w:rPr>
        <w:t xml:space="preserve">Конвенция о ликвидации дискриминации в отношении женщин 1979 г., </w:t>
      </w:r>
      <w:r w:rsidR="00A16344" w:rsidRPr="006A784E">
        <w:rPr>
          <w:rFonts w:ascii="Times New Roman" w:eastAsia="Calibri" w:hAnsi="Times New Roman" w:cs="Times New Roman"/>
          <w:sz w:val="28"/>
          <w:szCs w:val="28"/>
        </w:rPr>
        <w:t xml:space="preserve">Конвенция против пыток </w:t>
      </w:r>
      <w:smartTag w:uri="urn:schemas-microsoft-com:office:smarttags" w:element="metricconverter">
        <w:smartTagPr>
          <w:attr w:name="ProductID" w:val="1984 г"/>
        </w:smartTagPr>
        <w:r w:rsidR="00A16344" w:rsidRPr="006A784E">
          <w:rPr>
            <w:rFonts w:ascii="Times New Roman" w:eastAsia="Calibri" w:hAnsi="Times New Roman" w:cs="Times New Roman"/>
            <w:sz w:val="28"/>
            <w:szCs w:val="28"/>
          </w:rPr>
          <w:t>1984 г</w:t>
        </w:r>
      </w:smartTag>
      <w:r w:rsidR="00A16344" w:rsidRPr="006A784E">
        <w:rPr>
          <w:rFonts w:ascii="Times New Roman" w:eastAsia="Calibri" w:hAnsi="Times New Roman" w:cs="Times New Roman"/>
          <w:sz w:val="28"/>
          <w:szCs w:val="28"/>
        </w:rPr>
        <w:t xml:space="preserve">., Конвенция о правах ребенка </w:t>
      </w:r>
      <w:smartTag w:uri="urn:schemas-microsoft-com:office:smarttags" w:element="metricconverter">
        <w:smartTagPr>
          <w:attr w:name="ProductID" w:val="1989 г"/>
        </w:smartTagPr>
        <w:r w:rsidR="00A16344" w:rsidRPr="006A784E">
          <w:rPr>
            <w:rFonts w:ascii="Times New Roman" w:eastAsia="Calibri" w:hAnsi="Times New Roman" w:cs="Times New Roman"/>
            <w:sz w:val="28"/>
            <w:szCs w:val="28"/>
          </w:rPr>
          <w:t>1989 г</w:t>
        </w:r>
      </w:smartTag>
      <w:r w:rsidR="00A16344" w:rsidRPr="006A784E">
        <w:rPr>
          <w:rFonts w:ascii="Times New Roman" w:eastAsia="Calibri" w:hAnsi="Times New Roman" w:cs="Times New Roman"/>
          <w:sz w:val="28"/>
          <w:szCs w:val="28"/>
        </w:rPr>
        <w:t>. и др. Механизм контроля за их соблюдением (порядок формирования и деятельность соответствующих конвенционных органов).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Региональные международные документы: Европейская конвенция о защите прав человека и основных свобод </w:t>
      </w:r>
      <w:smartTag w:uri="urn:schemas-microsoft-com:office:smarttags" w:element="metricconverter">
        <w:smartTagPr>
          <w:attr w:name="ProductID" w:val="1950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1950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протоколы к ней, Межамериканская конвенция по правам человека </w:t>
      </w:r>
      <w:smartTag w:uri="urn:schemas-microsoft-com:office:smarttags" w:element="metricconverter">
        <w:smartTagPr>
          <w:attr w:name="ProductID" w:val="1969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1969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протоколы к ней, Африканская хартия прав человека и народов </w:t>
      </w:r>
      <w:smartTag w:uri="urn:schemas-microsoft-com:office:smarttags" w:element="metricconverter">
        <w:smartTagPr>
          <w:attr w:name="ProductID" w:val="1981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1981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протоколы к ней, Арабская хартия прав человека </w:t>
      </w:r>
      <w:smartTag w:uri="urn:schemas-microsoft-com:office:smarttags" w:element="metricconverter">
        <w:smartTagPr>
          <w:attr w:name="ProductID" w:val="1994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1994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Конвенция СНГ о правах человека и основных свободах </w:t>
      </w:r>
      <w:smartTag w:uri="urn:schemas-microsoft-com:office:smarttags" w:element="metricconverter">
        <w:smartTagPr>
          <w:attr w:name="ProductID" w:val="1995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1995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., Хартия Европейского Союза об основных правах</w:t>
      </w:r>
      <w:r w:rsidR="00342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2000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2000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Порядок формирования и деятельность региональных </w:t>
      </w:r>
      <w:r w:rsidRPr="006A78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</w:t>
      </w:r>
      <w:r w:rsidR="00454BF4" w:rsidRPr="006A784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трольных</w:t>
      </w:r>
      <w:r w:rsidRPr="006A7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по правам человека.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специальных международных органов по соблюдению и защите прав человека в рамках ООН (Верховный комиссар по правам человека, Совет по правам человека, Комиссия по положению женщин и др.).</w:t>
      </w:r>
    </w:p>
    <w:p w:rsidR="00A514FE" w:rsidRDefault="00A514FE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B401A" w:rsidRPr="009B401A" w:rsidRDefault="000D6EE8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ТЕМА  21</w:t>
      </w:r>
    </w:p>
    <w:p w:rsidR="009B401A" w:rsidRPr="009B401A" w:rsidRDefault="009B401A" w:rsidP="009B401A">
      <w:pPr>
        <w:spacing w:after="12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МЕЖДУНАРОДНОЕ ГУМАНИТАРНОЕ ПРАВО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Понятие, структура, принципы и источники международного гуманитарного права. «Право Женевы» и «право Гааги». Кодификационный процесс. Женевская конвенция об улучшении участи раненых и больных на поле боя </w:t>
      </w:r>
      <w:smartTag w:uri="urn:schemas-microsoft-com:office:smarttags" w:element="metricconverter">
        <w:smartTagPr>
          <w:attr w:name="ProductID" w:val="1864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1864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соглашения, принятые на Гаагских мирных конференциях 1899 и 1907 гг., Женевские конвенции о защите жертв войны </w:t>
      </w:r>
      <w:smartTag w:uri="urn:schemas-microsoft-com:office:smarttags" w:element="metricconverter">
        <w:smartTagPr>
          <w:attr w:name="ProductID" w:val="1949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1949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Дополнительные протоколы к ним </w:t>
      </w:r>
      <w:smartTag w:uri="urn:schemas-microsoft-com:office:smarttags" w:element="metricconverter">
        <w:smartTagPr>
          <w:attr w:name="ProductID" w:val="1977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1977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Гаагская конвенция о защите культурных ценностей в случае вооруженного конфликта </w:t>
      </w:r>
      <w:smartTag w:uri="urn:schemas-microsoft-com:office:smarttags" w:element="metricconverter">
        <w:smartTagPr>
          <w:attr w:name="ProductID" w:val="1954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1954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Протокол к ней </w:t>
      </w:r>
      <w:smartTag w:uri="urn:schemas-microsoft-com:office:smarttags" w:element="metricconverter">
        <w:smartTagPr>
          <w:attr w:name="ProductID" w:val="1999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1999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вооруженных конфликтов и правовой статус их участников. Комбатанты, добровольцы, наемники, шпионы (лазутчики), парламентеры. Конвенция о запрещении вербовки, использования, финансирования и обучения наемников </w:t>
      </w:r>
      <w:smartTag w:uri="urn:schemas-microsoft-com:office:smarttags" w:element="metricconverter">
        <w:smartTagPr>
          <w:attr w:name="ProductID" w:val="1989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1989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Правовой статус и защита жертв войны в ходе вооруженного конфликта (раненые, больные, лица, потерпевшие кораблекрушение, гражданское население). Защита гражданских объектов в условиях вооруженного конфликта. Правовой режим военной оккупации. Защита культурных ценностей в ходе военных действий.</w:t>
      </w:r>
    </w:p>
    <w:p w:rsidR="009B401A" w:rsidRPr="002544A7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Ответственность за нарушения норм международного гуманитарного права. </w:t>
      </w:r>
      <w:r w:rsidR="00641303" w:rsidRPr="00425BD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Конвенция о неприменимости срока давности к военным преступлениям и преступлениям против человечества 1968 г. </w:t>
      </w:r>
      <w:r w:rsidR="00425BD0" w:rsidRPr="00425BD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Специфика ответственности государств и индивидов в международном гуманитарном праве. </w:t>
      </w:r>
      <w:r w:rsidR="00425BD0" w:rsidRPr="002544A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Органы международной юстиции </w:t>
      </w:r>
      <w:r w:rsidR="002544A7" w:rsidRPr="002544A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и их уставы </w:t>
      </w:r>
      <w:r w:rsidR="00425BD0" w:rsidRPr="002544A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 международном гуманитарном праве.</w:t>
      </w:r>
    </w:p>
    <w:p w:rsidR="009B401A" w:rsidRPr="009B401A" w:rsidRDefault="009B401A" w:rsidP="009B401A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 Комитет Красного Креста и его роль в развитии и реализации международного гуманитарного права.</w:t>
      </w:r>
    </w:p>
    <w:p w:rsidR="00425BD0" w:rsidRDefault="009B401A" w:rsidP="00425BD0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>ТЕМА  2</w:t>
      </w:r>
      <w:r w:rsidR="000D6EE8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>2</w:t>
      </w:r>
    </w:p>
    <w:p w:rsidR="00425BD0" w:rsidRDefault="00425BD0" w:rsidP="00425BD0">
      <w:pPr>
        <w:spacing w:after="12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МЕЖДУНАРОДНОЕ УГОЛОВНОЕ ПРАВО</w:t>
      </w:r>
    </w:p>
    <w:p w:rsidR="00425BD0" w:rsidRPr="009B401A" w:rsidRDefault="00425BD0" w:rsidP="00425BD0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онятие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принципы и источники международного уголовного права. Кодификационный процесс. Соотношение международного и национального уголовного права.</w:t>
      </w:r>
    </w:p>
    <w:p w:rsidR="00425BD0" w:rsidRDefault="00425BD0" w:rsidP="00425BD0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Международные преступления и уголовные преступления международного характера.</w:t>
      </w:r>
    </w:p>
    <w:p w:rsidR="00425BD0" w:rsidRPr="000D6EE8" w:rsidRDefault="00425BD0" w:rsidP="00425BD0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EE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Сотрудничество государств в области борьбы с международными преступлениями. Договорно-правовой механизм. Проект Кодекса преступлений против мира и безопасности человечества КМП ООН.</w:t>
      </w:r>
    </w:p>
    <w:p w:rsidR="00425BD0" w:rsidRPr="000D6EE8" w:rsidRDefault="00425BD0" w:rsidP="00425BD0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EE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 уголовной ответственности физических лиц за соверше</w:t>
      </w:r>
      <w:r w:rsidR="00E44E9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международных преступлений.</w:t>
      </w:r>
      <w:r w:rsidR="00E44E9C" w:rsidRPr="00E44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40E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Истоки:</w:t>
      </w:r>
      <w:r w:rsidR="007140E8" w:rsidRPr="00714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Pr="007140E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ставы</w:t>
      </w:r>
      <w:r w:rsidRPr="000D6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приговоры Нюрнбергского и Токийского международных военных трибуналов. Резолюция 95(1) Генеральной Ассамблеи ООН 1946 г. «Подтверждение принципов международного права, признанных Статутом Нюрнбергского трибунала».</w:t>
      </w:r>
    </w:p>
    <w:p w:rsidR="000D6EE8" w:rsidRPr="000D6EE8" w:rsidRDefault="00425BD0" w:rsidP="00425BD0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EE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Соотношение норм об индивидуальной уголовной ответственности и норм об ответственности за нарушение МГП</w:t>
      </w:r>
      <w:r w:rsidR="000D6EE8" w:rsidRPr="000D6E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5BD0" w:rsidRPr="000D6EE8" w:rsidRDefault="00425BD0" w:rsidP="000D6EE8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Правовые основы создания и деятельности Международного уголовного суда. </w:t>
      </w:r>
      <w:r w:rsidR="000D6EE8" w:rsidRPr="000D6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Юрисдикция </w:t>
      </w:r>
      <w:r w:rsidRPr="000D6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Международного уголовного суда. </w:t>
      </w:r>
    </w:p>
    <w:p w:rsidR="000D6EE8" w:rsidRPr="000D6EE8" w:rsidRDefault="000D6EE8" w:rsidP="000D6EE8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E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Смешанные международные уголовные суды.</w:t>
      </w:r>
    </w:p>
    <w:p w:rsidR="00425BD0" w:rsidRPr="009B401A" w:rsidRDefault="00425BD0" w:rsidP="00425BD0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направления сотрудничества государств в борьбе с уголовными преступлениями международного характера.</w:t>
      </w:r>
    </w:p>
    <w:p w:rsidR="00425BD0" w:rsidRPr="009B401A" w:rsidRDefault="00425BD0" w:rsidP="00425BD0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Договорно-правовой механизм борьбы с международной преступностью. Универсальные конвенции по борьбе с отдельными видами уголовных преступлений</w:t>
      </w:r>
      <w:r w:rsidRPr="009B4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Соглашения о правовой по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мощи. Соглашения о выдаче преступников (экстрадиции).</w:t>
      </w:r>
    </w:p>
    <w:p w:rsidR="000D6EE8" w:rsidRDefault="00425BD0" w:rsidP="00425BD0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trike/>
          <w:color w:val="00B050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Сотрудничество государств в области борьбы с международным терроризмом. </w:t>
      </w:r>
    </w:p>
    <w:p w:rsidR="00425BD0" w:rsidRDefault="00425BD0" w:rsidP="00425BD0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Сотрудничество государств в области борьбы с преступностью в рамках международных организаций. Конгрессы ООН по борьбе с преступностью и обращению с правонарушителями. Комиссия ООН по борьбе с преступностью и уголовному правосудию. </w:t>
      </w:r>
      <w:r w:rsidRPr="009B4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Международная организация уголовной полиции (Интерпол) и борьба с международной преступностью. Правовой статус Национальных центральных бюро Интерпола. </w:t>
      </w:r>
    </w:p>
    <w:p w:rsidR="00425BD0" w:rsidRDefault="00425BD0" w:rsidP="00425BD0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Международные стандарты в области предотвращения преступности общего характера, уголовного правосудия и охраны порядка, исполнения наказания и обращения с осужденными, борьбы с отдельными видами уголовных преступлений.</w:t>
      </w:r>
    </w:p>
    <w:p w:rsidR="00425BD0" w:rsidRDefault="00425BD0" w:rsidP="00425BD0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Понятие, эволюция и место института экстрадиции в международном уголовном праве. Правовые основания, принципы и условия выдачи преступников в международном праве.</w:t>
      </w:r>
    </w:p>
    <w:p w:rsidR="00425BD0" w:rsidRPr="009B401A" w:rsidRDefault="00425BD0" w:rsidP="00425BD0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Республики Беларусь в международном сотрудничестве в области борьбы с преступностью.</w:t>
      </w:r>
    </w:p>
    <w:p w:rsidR="00425BD0" w:rsidRPr="000D6EE8" w:rsidRDefault="000D6EE8" w:rsidP="009B401A">
      <w:pPr>
        <w:spacing w:after="12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 w:rsidRPr="000D6EE8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>ТЕМА  2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>3</w:t>
      </w:r>
    </w:p>
    <w:p w:rsidR="009B401A" w:rsidRPr="009B401A" w:rsidRDefault="009B401A" w:rsidP="009B401A">
      <w:pPr>
        <w:spacing w:after="12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МЕЖДУНАРОДНОЕ МОРСКОЕ ПРАВО</w:t>
      </w:r>
    </w:p>
    <w:p w:rsidR="009B401A" w:rsidRPr="009B401A" w:rsidRDefault="009B401A" w:rsidP="00342D54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Понятие, принципы и источники международного морского права. Кодификационный процесс. Женевские конвенции по морскому праву </w:t>
      </w:r>
      <w:smartTag w:uri="urn:schemas-microsoft-com:office:smarttags" w:element="metricconverter">
        <w:smartTagPr>
          <w:attr w:name="ProductID" w:val="1958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1958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Универсальная конвенция ООН по морскому праву </w:t>
      </w:r>
      <w:smartTag w:uri="urn:schemas-microsoft-com:office:smarttags" w:element="metricconverter">
        <w:smartTagPr>
          <w:attr w:name="ProductID" w:val="1982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1982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 Классификация морских пространств в зависимости от их правового режима.</w:t>
      </w:r>
    </w:p>
    <w:p w:rsidR="009B401A" w:rsidRPr="009B401A" w:rsidRDefault="009B401A" w:rsidP="00342D54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Понятие, виды и правовой режим внутренних морских вод. Правовой режим судов, находящихся в портах иностранных государств.</w:t>
      </w:r>
    </w:p>
    <w:p w:rsidR="009B401A" w:rsidRPr="009B401A" w:rsidRDefault="009B401A" w:rsidP="00342D54">
      <w:pPr>
        <w:tabs>
          <w:tab w:val="left" w:pos="540"/>
          <w:tab w:val="left" w:pos="7088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территориального моря и определение его границ. Правовой статус территориального моря согласно Женевской конвенции о территориальном море и прилежащей зоне </w:t>
      </w:r>
      <w:smartTag w:uri="urn:schemas-microsoft-com:office:smarttags" w:element="metricconverter">
        <w:smartTagPr>
          <w:attr w:name="ProductID" w:val="1958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1958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Изменения, внесенные Конвенцией ООН по морскому праву </w:t>
      </w:r>
      <w:smartTag w:uri="urn:schemas-microsoft-com:office:smarttags" w:element="metricconverter">
        <w:smartTagPr>
          <w:attr w:name="ProductID" w:val="1982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1982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B4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 мирного прохода через территориальное море. Правовой режим </w:t>
      </w:r>
      <w:proofErr w:type="spellStart"/>
      <w:r w:rsidRPr="009B4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хипелажных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открытого моря. Правовой статус открытого моря согласно Женевской конвенции об открытом море </w:t>
      </w:r>
      <w:smartTag w:uri="urn:schemas-microsoft-com:office:smarttags" w:element="metricconverter">
        <w:smartTagPr>
          <w:attr w:name="ProductID" w:val="1958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1958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Конвенции ООН по морскому праву </w:t>
      </w:r>
      <w:smartTag w:uri="urn:schemas-microsoft-com:office:smarttags" w:element="metricconverter">
        <w:smartTagPr>
          <w:attr w:name="ProductID" w:val="1982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1982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B4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Правовой режим судов в открытом море. Права 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внутриконтинентальных государств в открытом море.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Исключительная экономическая зона и континентальный шельф: понятие и определение границ. Правовой статус исключительной экономической зоны согласно Конвенции ООН по морскому праву </w:t>
      </w:r>
      <w:smartTag w:uri="urn:schemas-microsoft-com:office:smarttags" w:element="metricconverter">
        <w:smartTagPr>
          <w:attr w:name="ProductID" w:val="1982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1982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Правовой режим 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континентального шельфа согласно Конвенции о континентальном шельфе </w:t>
      </w:r>
      <w:smartTag w:uri="urn:schemas-microsoft-com:office:smarttags" w:element="metricconverter">
        <w:smartTagPr>
          <w:attr w:name="ProductID" w:val="1958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1958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Конвенции ООН по морскому праву </w:t>
      </w:r>
      <w:smartTag w:uri="urn:schemas-microsoft-com:office:smarttags" w:element="metricconverter">
        <w:smartTagPr>
          <w:attr w:name="ProductID" w:val="1982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1982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Правовое регулирование использования дна Мирового океана согласно Конвенции ООН по морскому праву </w:t>
      </w:r>
      <w:smartTag w:uri="urn:schemas-microsoft-com:office:smarttags" w:element="metricconverter">
        <w:smartTagPr>
          <w:attr w:name="ProductID" w:val="1982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1982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Соглашения </w:t>
      </w:r>
      <w:smartTag w:uri="urn:schemas-microsoft-com:office:smarttags" w:element="metricconverter">
        <w:smartTagPr>
          <w:attr w:name="ProductID" w:val="1994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1994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 осуществлении Части </w:t>
      </w:r>
      <w:r w:rsidRPr="009B40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указанной Конвенции. Правовой статус </w:t>
      </w:r>
      <w:r w:rsidRPr="009B4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международного района морского дна 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(Района) как «общего наследия человечества». Компетенция Международного органа по морскому дну в разработке и транспортировке ресурсов Района.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Правовой режим международных проливов и каналов. Конвенция о режиме Черноморских проливов </w:t>
      </w:r>
      <w:smartTag w:uri="urn:schemas-microsoft-com:office:smarttags" w:element="metricconverter">
        <w:smartTagPr>
          <w:attr w:name="ProductID" w:val="1936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1936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Конвенция относительно обеспечения свободного плавания по Суэцкому каналу </w:t>
      </w:r>
      <w:smartTag w:uri="urn:schemas-microsoft-com:office:smarttags" w:element="metricconverter">
        <w:smartTagPr>
          <w:attr w:name="ProductID" w:val="1888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1888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Договор о Панамском канале </w:t>
      </w:r>
      <w:smartTag w:uri="urn:schemas-microsoft-com:office:smarttags" w:element="metricconverter">
        <w:smartTagPr>
          <w:attr w:name="ProductID" w:val="1977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1977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401A" w:rsidRPr="009B401A" w:rsidRDefault="009B401A" w:rsidP="00991BA1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 разрешения споров в международном морском праве. Международный трибунал по морскому праву. Общий и специальный арбитраж.</w:t>
      </w:r>
    </w:p>
    <w:p w:rsidR="009B401A" w:rsidRPr="009B401A" w:rsidRDefault="000D6EE8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>ТЕМА  24</w:t>
      </w:r>
    </w:p>
    <w:p w:rsidR="009B401A" w:rsidRPr="009B401A" w:rsidRDefault="009B401A" w:rsidP="009B401A">
      <w:pPr>
        <w:spacing w:after="12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МЕЖДУНАРОДНОЕ ВОЗДУШНОЕ ПРАВО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Понятие, принципы и источники международного воздушного права. Кодификационный процесс. Чикагская конвенция о международной гражданской авиации </w:t>
      </w:r>
      <w:smartTag w:uri="urn:schemas-microsoft-com:office:smarttags" w:element="metricconverter">
        <w:smartTagPr>
          <w:attr w:name="ProductID" w:val="1944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1944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Протокол к ней </w:t>
      </w:r>
      <w:smartTag w:uri="urn:schemas-microsoft-com:office:smarttags" w:element="metricconverter">
        <w:smartTagPr>
          <w:attr w:name="ProductID" w:val="1984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1984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Монреальская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конвенция об унификации некоторых правил международных воздушных перевозок </w:t>
      </w:r>
      <w:smartTag w:uri="urn:schemas-microsoft-com:office:smarttags" w:element="metricconverter">
        <w:smartTagPr>
          <w:attr w:name="ProductID" w:val="1999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1999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Либерализация международного воздушного транспорта: основные тенденции. Декларация глобальных принципов либерализации международного воздушного транспорта </w:t>
      </w:r>
      <w:smartTag w:uri="urn:schemas-microsoft-com:office:smarttags" w:element="metricconverter">
        <w:smartTagPr>
          <w:attr w:name="ProductID" w:val="2003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Правовой режим воздушного пространства над территорией государства. Порядок и условия предоставления права полетов иностранным воздушным судам, пользования аэропортами, радиосветотехническим оборудованием.</w:t>
      </w:r>
    </w:p>
    <w:p w:rsidR="00343C70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 регулирование полетов в международном воздушном пространстве. Коммерческие права в сфере международной гражданской авиации («свободы воздуха»). Регулярные и нерегулярные воздушные сообщения. Правила полетов над международными проливами и каналами, государствами-архипелагами и Антарктикой.</w:t>
      </w:r>
    </w:p>
    <w:p w:rsidR="009B401A" w:rsidRPr="009B401A" w:rsidRDefault="009B401A" w:rsidP="00991BA1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безопасности международных воздушных полетов. Международные стандарты ИКАО. </w:t>
      </w:r>
      <w:r w:rsidR="00A66F8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Международно-правовое регулирование б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орьб</w:t>
      </w:r>
      <w:r w:rsidR="00A66F8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правонарушениями в сфере международной гражданской авиации. </w:t>
      </w:r>
      <w:r w:rsidRPr="009B401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Реализация норм международного воздушного права в законодательстве Республики Беларусь. Воздушный кодекс Республики Беларусь.</w:t>
      </w:r>
    </w:p>
    <w:p w:rsidR="009B401A" w:rsidRPr="009B401A" w:rsidRDefault="009B401A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>ТЕМА  2</w:t>
      </w:r>
      <w:r w:rsidR="00F80D36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>5</w:t>
      </w:r>
    </w:p>
    <w:p w:rsidR="009B401A" w:rsidRPr="009B401A" w:rsidRDefault="009B401A" w:rsidP="009B401A">
      <w:pPr>
        <w:spacing w:after="12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МЕЖДУНАРОДНОЕ КОсМИЧЕСКОЕ ПРАВО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Понятие, принципы и источники международного космического права. Кодификационный процесс. Договор о принципах деятельности государств по исследованию и использованию космического пространства, включая Луну и другие небесные тела, </w:t>
      </w:r>
      <w:smartTag w:uri="urn:schemas-microsoft-com:office:smarttags" w:element="metricconverter">
        <w:smartTagPr>
          <w:attr w:name="ProductID" w:val="1967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1967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B2E48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Правовой режим космического пространства и небесных тел. Соглашение о деятельности государств на Луне и других небесных телах </w:t>
      </w:r>
      <w:smartTag w:uri="urn:schemas-microsoft-com:office:smarttags" w:element="metricconverter">
        <w:smartTagPr>
          <w:attr w:name="ProductID" w:val="1979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1979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Проблема делимитации космического пространства.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Правовой режим космических объектов и статус космонавтов. Осуществление юрисдикции и контроля над международными орбитальными космическими полетами. Соглашение о спасении космонавтов, возвращении космонавтов и возвращении объектов, запущенных в космическое пространство </w:t>
      </w:r>
      <w:smartTag w:uri="urn:schemas-microsoft-com:office:smarttags" w:element="metricconverter">
        <w:smartTagPr>
          <w:attr w:name="ProductID" w:val="1968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1968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Конвенция о регистрации объектов, запускаемых в космическое пространство </w:t>
      </w:r>
      <w:smartTag w:uri="urn:schemas-microsoft-com:office:smarttags" w:element="metricconverter">
        <w:smartTagPr>
          <w:attr w:name="ProductID" w:val="1975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1975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Кодекс поведения экипажа международной космической станции </w:t>
      </w:r>
      <w:smartTag w:uri="urn:schemas-microsoft-com:office:smarttags" w:element="metricconverter">
        <w:smartTagPr>
          <w:attr w:name="ProductID" w:val="2000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2000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09F8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Правовое регулирование прикладных видов использования космического пространства: дистанционное зондирование Земли из космоса, непосредственное телевизионное вещание. Использование ядерных источников энергии в космосе. </w:t>
      </w:r>
    </w:p>
    <w:p w:rsidR="00991BA1" w:rsidRDefault="009B401A" w:rsidP="00991BA1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Международные космические организации.</w:t>
      </w:r>
    </w:p>
    <w:p w:rsidR="00A66F8F" w:rsidRDefault="00A66F8F" w:rsidP="00991BA1">
      <w:pPr>
        <w:tabs>
          <w:tab w:val="left" w:pos="540"/>
        </w:tabs>
        <w:spacing w:after="0" w:afterAutospacing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9B401A" w:rsidRPr="009B401A" w:rsidRDefault="009B401A" w:rsidP="00991BA1">
      <w:pPr>
        <w:tabs>
          <w:tab w:val="left" w:pos="540"/>
        </w:tabs>
        <w:spacing w:after="0" w:afterAutospacing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>ТЕМА  26</w:t>
      </w:r>
    </w:p>
    <w:p w:rsidR="009B401A" w:rsidRPr="009B401A" w:rsidRDefault="009B401A" w:rsidP="009B401A">
      <w:pPr>
        <w:spacing w:after="12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МЕЖДУНАРОДНОЕ ЭКОНОМИЧЕсКОЕ ПРАВО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Понятие, принципы и источники международного экономического права. Кодификационный процесс. Специфика международного экономического права как отрасли международного публичного права.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 виды международных экономических соглашений (торговые, контингентные, кредитные, о расчетах, в сфере налогообложения, инвестиционные, о научно-техническом сотрудничестве и др.). Многосторонние товарные соглашения и их особенности.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Международные экономические организации универсального характера. 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Правосубъектность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международных валютных и кредитных организаций (МВФ, МБРР, МФК, МАР и др.). Правовой статус Всемирной торговой организации (ВТО). Комиссия ООН по праву международной торговли (ЮНСИТРАЛ). Конференция ООН по торговле и развитию (ЮНКТАД).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Правовое регулирование экономического сотрудничества государств на региональном уровне. Североамериканское соглашение о свободной торговле (НАФТА). Соглашение о создании европейского экономического пространства (ЕЭП). Региональные соглашения о таможенном сотрудничестве. Правовой статус региональных экономических организаций </w:t>
      </w:r>
      <w:r w:rsidR="00B96CF6" w:rsidRPr="00D87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объединений 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(ЕС, ЕАСТ, Е</w:t>
      </w:r>
      <w:r w:rsidR="007140E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ЭС и др.).</w:t>
      </w:r>
    </w:p>
    <w:p w:rsidR="009B401A" w:rsidRPr="009B401A" w:rsidRDefault="009B401A" w:rsidP="009B401A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t>ТЕМА  27</w:t>
      </w:r>
    </w:p>
    <w:p w:rsidR="009B401A" w:rsidRPr="009B401A" w:rsidRDefault="009B401A" w:rsidP="009B401A">
      <w:pPr>
        <w:spacing w:after="12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МЕЖДУНАРОДНОЕ ЭКОЛОГИЧЕСКОЕ ПРАВО</w:t>
      </w:r>
    </w:p>
    <w:p w:rsidR="009B401A" w:rsidRPr="009B401A" w:rsidRDefault="009B401A" w:rsidP="009B401A">
      <w:pPr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Понятие, принципы и источники международного экологического права. Кодификационный процесс. Стокгольмская декларация по окружающей среде </w:t>
      </w:r>
      <w:smartTag w:uri="urn:schemas-microsoft-com:office:smarttags" w:element="metricconverter">
        <w:smartTagPr>
          <w:attr w:name="ProductID" w:val="1972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1972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Декларация Рио-де-Жанейро по окружающей среде и развитию </w:t>
      </w:r>
      <w:smartTag w:uri="urn:schemas-microsoft-com:office:smarttags" w:element="metricconverter">
        <w:smartTagPr>
          <w:attr w:name="ProductID" w:val="1992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1992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Копенгагенская декларация по защите окружающей среды </w:t>
      </w:r>
      <w:smartTag w:uri="urn:schemas-microsoft-com:office:smarttags" w:element="metricconverter">
        <w:smartTagPr>
          <w:attr w:name="ProductID" w:val="2009 г"/>
        </w:smartTagPr>
        <w:r w:rsidRPr="009B40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2009 г</w:t>
        </w:r>
      </w:smartTag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Концепция устойчивого развития и ее особенности.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Международно-правовая охрана атмосферного пространства. Международно-правовая защита морской среды. Региональные соглашения по защите и сохранению морских пространств.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Международно-правовая защита животного и растительного мира. Соглашения об охране и защите отдельных видов животных и растений.</w:t>
      </w:r>
    </w:p>
    <w:p w:rsidR="00D874A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trike/>
          <w:color w:val="00B050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Международно-правовая ответственность за ущерб окружающей среде. Борьба с международными экологическими преступлениями (экоцид, </w:t>
      </w:r>
      <w:proofErr w:type="spellStart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биоцид</w:t>
      </w:r>
      <w:proofErr w:type="spellEnd"/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соблюдением обязательств, вытекающих из международных договоров в области охраны окружающей среды. Механизмы разрешения экологических споров. Специфика деятельности судов и арбитражей в области охраны окружающей среды.</w:t>
      </w:r>
    </w:p>
    <w:p w:rsidR="009B401A" w:rsidRPr="009B401A" w:rsidRDefault="009B401A" w:rsidP="009B401A">
      <w:pPr>
        <w:tabs>
          <w:tab w:val="left" w:pos="540"/>
        </w:tabs>
        <w:spacing w:after="0" w:afterAutospacing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Организационно-правовой механизм сотрудничества государств в сфере охраны окружающей среды. Программа ООН по окружающей среде (ЮНЕП). Международные неправительственные экологические организации (Международный союз охраны природы и природных ресурсов, Всемирный фонд диких животных и др.).</w:t>
      </w:r>
    </w:p>
    <w:p w:rsidR="009B401A" w:rsidRPr="009B401A" w:rsidRDefault="009B401A" w:rsidP="00A12A8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1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0D4F6E" w:rsidRPr="000D4F6E" w:rsidRDefault="000D4F6E" w:rsidP="000D4F6E">
      <w:pPr>
        <w:spacing w:after="0" w:afterAutospacing="0" w:line="240" w:lineRule="auto"/>
        <w:ind w:firstLine="900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0D4F6E">
        <w:rPr>
          <w:rFonts w:ascii="Times New Roman" w:eastAsia="Calibri" w:hAnsi="Times New Roman" w:cs="Times New Roman"/>
          <w:b/>
          <w:sz w:val="30"/>
          <w:szCs w:val="30"/>
        </w:rPr>
        <w:lastRenderedPageBreak/>
        <w:t>ИНФОРМАЦИОННО-МЕТОДИЧЕСКАЯ ЧАСТЬ</w:t>
      </w:r>
    </w:p>
    <w:p w:rsidR="002544A7" w:rsidRPr="000D4F6E" w:rsidRDefault="002544A7" w:rsidP="00991BA1">
      <w:pPr>
        <w:autoSpaceDE w:val="0"/>
        <w:autoSpaceDN w:val="0"/>
        <w:adjustRightInd w:val="0"/>
        <w:spacing w:after="0" w:afterAutospacing="0" w:line="240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544A7" w:rsidRPr="002544A7" w:rsidRDefault="002544A7" w:rsidP="007C51EC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4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ЛИТЕРАТУРА</w:t>
      </w:r>
    </w:p>
    <w:p w:rsidR="002544A7" w:rsidRPr="002544A7" w:rsidRDefault="002544A7" w:rsidP="002544A7">
      <w:pPr>
        <w:keepNext/>
        <w:spacing w:after="120" w:afterAutospacing="0" w:line="240" w:lineRule="auto"/>
        <w:ind w:firstLine="0"/>
        <w:outlineLvl w:val="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544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УЧЕБНИКИ И УЧЕБНЫЕ ПОСОБИЯ, МОНОГРАФИИ</w:t>
      </w:r>
    </w:p>
    <w:p w:rsidR="00C145F7" w:rsidRPr="00797A5F" w:rsidRDefault="00C145F7" w:rsidP="00797A5F">
      <w:pPr>
        <w:pStyle w:val="af2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Международное публичное право. Общая часть: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учеб</w:t>
      </w:r>
      <w:proofErr w:type="gram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.п</w:t>
      </w:r>
      <w:proofErr w:type="gram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особие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 / Ю.П. Бровка [и др.]; под ред. Ю.П. Бровки, Ю.А.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Лепешкова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, Л.В. Павловой. – Минск, 2010. – 496 с.</w:t>
      </w:r>
    </w:p>
    <w:p w:rsidR="00C145F7" w:rsidRPr="00797A5F" w:rsidRDefault="00C145F7" w:rsidP="00797A5F">
      <w:pPr>
        <w:pStyle w:val="af2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Международное публичное право. Особенная часть: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учеб</w:t>
      </w:r>
      <w:proofErr w:type="gram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.п</w:t>
      </w:r>
      <w:proofErr w:type="gram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особие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 / Ю.П. Бровка [и др.]; под ред. Ю.П. Бровки, Ю.А.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Лепешкова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, Л.В. Павловой. – Минск, 2011. – 688 с.</w:t>
      </w:r>
    </w:p>
    <w:p w:rsidR="00511BD8" w:rsidRPr="00797A5F" w:rsidRDefault="00511BD8" w:rsidP="00797A5F">
      <w:pPr>
        <w:pStyle w:val="af2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A5F">
        <w:rPr>
          <w:rFonts w:ascii="Times New Roman" w:eastAsia="Times New Roman" w:hAnsi="Times New Roman"/>
          <w:i/>
          <w:sz w:val="28"/>
          <w:szCs w:val="28"/>
          <w:lang w:eastAsia="ru-RU"/>
        </w:rPr>
        <w:t>Бирюков, П.Н.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Международное право: учебник / П. Н. Бирюков.  – М.: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Юрайт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, 2011. — 793 с.</w:t>
      </w:r>
    </w:p>
    <w:p w:rsidR="00511BD8" w:rsidRPr="00797A5F" w:rsidRDefault="00511BD8" w:rsidP="00797A5F">
      <w:pPr>
        <w:pStyle w:val="af2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97A5F">
        <w:rPr>
          <w:rFonts w:ascii="Times New Roman" w:eastAsia="Times New Roman" w:hAnsi="Times New Roman"/>
          <w:i/>
          <w:sz w:val="28"/>
          <w:szCs w:val="28"/>
          <w:lang w:eastAsia="ru-RU"/>
        </w:rPr>
        <w:t>Броунли</w:t>
      </w:r>
      <w:proofErr w:type="spellEnd"/>
      <w:r w:rsidRPr="00797A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Я. 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Международное право: в 2 кн. / Я.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Броунли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; под ред. Г. И. 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Тункина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. – М.: Прогресс, 1977.</w:t>
      </w:r>
    </w:p>
    <w:p w:rsidR="00511BD8" w:rsidRPr="00797A5F" w:rsidRDefault="00511BD8" w:rsidP="00797A5F">
      <w:pPr>
        <w:pStyle w:val="af2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A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Де </w:t>
      </w:r>
      <w:proofErr w:type="spellStart"/>
      <w:r w:rsidRPr="00797A5F">
        <w:rPr>
          <w:rFonts w:ascii="Times New Roman" w:eastAsia="Times New Roman" w:hAnsi="Times New Roman"/>
          <w:i/>
          <w:sz w:val="28"/>
          <w:szCs w:val="28"/>
          <w:lang w:eastAsia="ru-RU"/>
        </w:rPr>
        <w:t>Аречага</w:t>
      </w:r>
      <w:proofErr w:type="spellEnd"/>
      <w:r w:rsidRPr="00797A5F">
        <w:rPr>
          <w:rFonts w:ascii="Times New Roman" w:eastAsia="Times New Roman" w:hAnsi="Times New Roman"/>
          <w:i/>
          <w:sz w:val="28"/>
          <w:szCs w:val="28"/>
          <w:lang w:eastAsia="ru-RU"/>
        </w:rPr>
        <w:t>, Х.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 Современное международное право / Х. де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Арачага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; под ред. Г. И.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Тункина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. – М.: Прогресс, 1983. – 480 с.</w:t>
      </w:r>
    </w:p>
    <w:p w:rsidR="00511BD8" w:rsidRPr="00797A5F" w:rsidRDefault="00511BD8" w:rsidP="00797A5F">
      <w:pPr>
        <w:pStyle w:val="af2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97A5F">
        <w:rPr>
          <w:rFonts w:ascii="Times New Roman" w:eastAsia="Times New Roman" w:hAnsi="Times New Roman"/>
          <w:i/>
          <w:sz w:val="28"/>
          <w:szCs w:val="28"/>
          <w:lang w:eastAsia="ru-RU"/>
        </w:rPr>
        <w:t>Каламкарян</w:t>
      </w:r>
      <w:proofErr w:type="spellEnd"/>
      <w:r w:rsidRPr="00797A5F">
        <w:rPr>
          <w:rFonts w:ascii="Times New Roman" w:eastAsia="Times New Roman" w:hAnsi="Times New Roman"/>
          <w:i/>
          <w:sz w:val="28"/>
          <w:szCs w:val="28"/>
          <w:lang w:eastAsia="ru-RU"/>
        </w:rPr>
        <w:t>, Р. А.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Международное право: базовый курс /</w:t>
      </w:r>
      <w:r w:rsidRPr="00797A5F">
        <w:rPr>
          <w:rFonts w:ascii="Times New Roman" w:eastAsia="Times New Roman" w:hAnsi="Times New Roman"/>
          <w:sz w:val="28"/>
          <w:szCs w:val="28"/>
          <w:lang w:val="be-BY" w:eastAsia="ru-RU"/>
        </w:rPr>
        <w:t xml:space="preserve"> Р. А. 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Каламкарян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, Ю. И. 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Мигачев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. – М.: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Юрайт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, 2012. – 464 с.</w:t>
      </w:r>
    </w:p>
    <w:p w:rsidR="00511BD8" w:rsidRPr="00797A5F" w:rsidRDefault="00511BD8" w:rsidP="00797A5F">
      <w:pPr>
        <w:pStyle w:val="af2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97A5F">
        <w:rPr>
          <w:rFonts w:ascii="Times New Roman" w:eastAsia="Times New Roman" w:hAnsi="Times New Roman"/>
          <w:i/>
          <w:sz w:val="28"/>
          <w:szCs w:val="28"/>
          <w:lang w:eastAsia="ru-RU"/>
        </w:rPr>
        <w:t>Лукашук</w:t>
      </w:r>
      <w:proofErr w:type="spellEnd"/>
      <w:r w:rsidRPr="00797A5F">
        <w:rPr>
          <w:rFonts w:ascii="Times New Roman" w:eastAsia="Times New Roman" w:hAnsi="Times New Roman"/>
          <w:i/>
          <w:sz w:val="28"/>
          <w:szCs w:val="28"/>
          <w:lang w:eastAsia="ru-RU"/>
        </w:rPr>
        <w:t>, И. И.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Международное право. Общая часть: учебник / И. И. 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Лукашук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. – 3-е изд. – М.: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Волтерс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Клувер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, 2008. – 432 с.</w:t>
      </w:r>
    </w:p>
    <w:p w:rsidR="00511BD8" w:rsidRPr="00797A5F" w:rsidRDefault="00511BD8" w:rsidP="00797A5F">
      <w:pPr>
        <w:pStyle w:val="af2"/>
        <w:numPr>
          <w:ilvl w:val="0"/>
          <w:numId w:val="35"/>
        </w:numPr>
        <w:tabs>
          <w:tab w:val="num" w:pos="2340"/>
          <w:tab w:val="left" w:pos="9638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97A5F">
        <w:rPr>
          <w:rFonts w:ascii="Times New Roman" w:eastAsia="Times New Roman" w:hAnsi="Times New Roman"/>
          <w:i/>
          <w:sz w:val="28"/>
          <w:szCs w:val="28"/>
          <w:lang w:eastAsia="ru-RU"/>
        </w:rPr>
        <w:t>Лукашук</w:t>
      </w:r>
      <w:proofErr w:type="spellEnd"/>
      <w:r w:rsidRPr="00797A5F">
        <w:rPr>
          <w:rFonts w:ascii="Times New Roman" w:eastAsia="Times New Roman" w:hAnsi="Times New Roman"/>
          <w:i/>
          <w:sz w:val="28"/>
          <w:szCs w:val="28"/>
          <w:lang w:eastAsia="ru-RU"/>
        </w:rPr>
        <w:t>, И. И.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Международное право. Особенная часть: учебник / И. И. 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Лукашук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. – 3-е изд. – М.: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Волтерс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Клувер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, 2008. – 544 с.</w:t>
      </w:r>
    </w:p>
    <w:p w:rsidR="00511BD8" w:rsidRPr="00797A5F" w:rsidRDefault="00511BD8" w:rsidP="00797A5F">
      <w:pPr>
        <w:pStyle w:val="af2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97A5F">
        <w:rPr>
          <w:rFonts w:ascii="Times New Roman" w:eastAsia="Times New Roman" w:hAnsi="Times New Roman"/>
          <w:i/>
          <w:sz w:val="28"/>
          <w:szCs w:val="28"/>
          <w:lang w:eastAsia="ru-RU"/>
        </w:rPr>
        <w:t>Мартенс</w:t>
      </w:r>
      <w:proofErr w:type="spellEnd"/>
      <w:r w:rsidRPr="00797A5F">
        <w:rPr>
          <w:rFonts w:ascii="Times New Roman" w:eastAsia="Times New Roman" w:hAnsi="Times New Roman"/>
          <w:i/>
          <w:sz w:val="28"/>
          <w:szCs w:val="28"/>
          <w:lang w:eastAsia="ru-RU"/>
        </w:rPr>
        <w:t>, Ф. Ф.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 Современное международное право цивилизованных народов: в 2 т. / Ф.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Ф.Мартенс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; под ред. В. А.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Томсинова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. – М.: Зерцало, 2006. – 2 т.</w:t>
      </w:r>
    </w:p>
    <w:p w:rsidR="00511BD8" w:rsidRPr="00797A5F" w:rsidRDefault="00511BD8" w:rsidP="00797A5F">
      <w:pPr>
        <w:pStyle w:val="af2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Международное право: учебник / А. Я. Капустин [и др.]; под общ</w:t>
      </w:r>
      <w:proofErr w:type="gram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ед. А. Я. Капустина. – 2-</w:t>
      </w:r>
      <w:r w:rsidRPr="00797A5F">
        <w:rPr>
          <w:rFonts w:ascii="Times New Roman" w:eastAsia="Times New Roman" w:hAnsi="Times New Roman"/>
          <w:sz w:val="28"/>
          <w:szCs w:val="28"/>
          <w:lang w:val="be-BY" w:eastAsia="ru-RU"/>
        </w:rPr>
        <w:t xml:space="preserve">е 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изд. – М.: </w:t>
      </w:r>
      <w:r w:rsidRPr="00797A5F">
        <w:rPr>
          <w:rFonts w:ascii="Times New Roman" w:eastAsia="Times New Roman" w:hAnsi="Times New Roman"/>
          <w:sz w:val="28"/>
          <w:szCs w:val="28"/>
          <w:lang w:val="be-BY" w:eastAsia="ru-RU"/>
        </w:rPr>
        <w:t>Юрайт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, 20</w:t>
      </w:r>
      <w:r w:rsidRPr="00797A5F">
        <w:rPr>
          <w:rFonts w:ascii="Times New Roman" w:eastAsia="Times New Roman" w:hAnsi="Times New Roman"/>
          <w:sz w:val="28"/>
          <w:szCs w:val="28"/>
          <w:lang w:val="be-BY" w:eastAsia="ru-RU"/>
        </w:rPr>
        <w:t>14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. – </w:t>
      </w:r>
      <w:r w:rsidRPr="00797A5F">
        <w:rPr>
          <w:rFonts w:ascii="Times New Roman" w:eastAsia="Times New Roman" w:hAnsi="Times New Roman"/>
          <w:sz w:val="28"/>
          <w:szCs w:val="28"/>
          <w:lang w:val="be-BY" w:eastAsia="ru-RU"/>
        </w:rPr>
        <w:t>723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 с.</w:t>
      </w:r>
    </w:p>
    <w:p w:rsidR="00511BD8" w:rsidRPr="00797A5F" w:rsidRDefault="007B2E48" w:rsidP="00797A5F">
      <w:pPr>
        <w:pStyle w:val="af2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A5F">
        <w:rPr>
          <w:rFonts w:ascii="Times New Roman" w:eastAsia="Times New Roman" w:hAnsi="Times New Roman"/>
          <w:i/>
          <w:sz w:val="28"/>
          <w:szCs w:val="28"/>
          <w:lang w:val="be-BY" w:eastAsia="ru-RU"/>
        </w:rPr>
        <w:t>Колосов</w:t>
      </w:r>
      <w:r w:rsidRPr="00797A5F"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Pr="00797A5F">
        <w:rPr>
          <w:rFonts w:ascii="Times New Roman" w:eastAsia="Times New Roman" w:hAnsi="Times New Roman"/>
          <w:i/>
          <w:sz w:val="28"/>
          <w:szCs w:val="28"/>
          <w:lang w:val="be-BY" w:eastAsia="ru-RU"/>
        </w:rPr>
        <w:t xml:space="preserve"> Ю.М.</w:t>
      </w:r>
      <w:r w:rsidRPr="00797A5F">
        <w:rPr>
          <w:rFonts w:ascii="Times New Roman" w:eastAsia="Times New Roman" w:hAnsi="Times New Roman"/>
          <w:sz w:val="28"/>
          <w:szCs w:val="28"/>
          <w:lang w:val="be-BY" w:eastAsia="ru-RU"/>
        </w:rPr>
        <w:t xml:space="preserve"> </w:t>
      </w:r>
      <w:r w:rsidR="00511BD8" w:rsidRPr="00797A5F">
        <w:rPr>
          <w:rFonts w:ascii="Times New Roman" w:eastAsia="Times New Roman" w:hAnsi="Times New Roman"/>
          <w:sz w:val="28"/>
          <w:szCs w:val="28"/>
          <w:lang w:eastAsia="ru-RU"/>
        </w:rPr>
        <w:t>Международное право: учебник / Ю.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 М. Колосов, Э. С.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Кривчикова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  <w:r w:rsidRPr="00797A5F">
        <w:rPr>
          <w:rFonts w:ascii="Times New Roman" w:eastAsia="Times New Roman" w:hAnsi="Times New Roman"/>
          <w:sz w:val="28"/>
          <w:szCs w:val="28"/>
          <w:lang w:val="be-BY" w:eastAsia="ru-RU"/>
        </w:rPr>
        <w:t>отв. ред. А.Н. Вылегжан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ин. – </w:t>
      </w:r>
      <w:r w:rsidR="00511BD8" w:rsidRPr="00797A5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М.:</w:t>
      </w:r>
      <w:r w:rsidRPr="00D30B54">
        <w:t xml:space="preserve"> </w:t>
      </w:r>
      <w:r w:rsidRPr="00797A5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Высшее образование, </w:t>
      </w:r>
      <w:proofErr w:type="spellStart"/>
      <w:r w:rsidRPr="00797A5F">
        <w:rPr>
          <w:rFonts w:ascii="Times New Roman" w:eastAsia="Times New Roman" w:hAnsi="Times New Roman"/>
          <w:iCs/>
          <w:sz w:val="28"/>
          <w:szCs w:val="28"/>
          <w:lang w:eastAsia="ru-RU"/>
        </w:rPr>
        <w:t>Юрайт-Иэдат</w:t>
      </w:r>
      <w:proofErr w:type="spellEnd"/>
      <w:r w:rsidRPr="00797A5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="00511BD8" w:rsidRPr="00797A5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, </w:t>
      </w:r>
      <w:r w:rsidR="00511BD8" w:rsidRPr="00797A5F">
        <w:rPr>
          <w:rFonts w:ascii="Times New Roman" w:eastAsia="Times New Roman" w:hAnsi="Times New Roman"/>
          <w:sz w:val="28"/>
          <w:szCs w:val="28"/>
          <w:lang w:eastAsia="ru-RU"/>
        </w:rPr>
        <w:t>200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511BD8"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. – 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1012 </w:t>
      </w:r>
      <w:r w:rsidR="00511BD8" w:rsidRPr="00797A5F">
        <w:rPr>
          <w:rFonts w:ascii="Times New Roman" w:eastAsia="Times New Roman" w:hAnsi="Times New Roman"/>
          <w:sz w:val="28"/>
          <w:szCs w:val="28"/>
          <w:lang w:eastAsia="ru-RU"/>
        </w:rPr>
        <w:t>с.</w:t>
      </w:r>
    </w:p>
    <w:p w:rsidR="00511BD8" w:rsidRPr="00797A5F" w:rsidRDefault="00511BD8" w:rsidP="00797A5F">
      <w:pPr>
        <w:pStyle w:val="af2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Международное право: учебник / под ред. проф. Г. В. Игнатенко, проф. О. И.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Тиунова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. – М.: Норма, 2009. – 784 с.</w:t>
      </w:r>
    </w:p>
    <w:p w:rsidR="00511BD8" w:rsidRPr="00797A5F" w:rsidRDefault="00511BD8" w:rsidP="00797A5F">
      <w:pPr>
        <w:pStyle w:val="af2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Международное право: учебник / под ред. С.А. Егорова. – 5-</w:t>
      </w:r>
      <w:r w:rsidRPr="00797A5F">
        <w:rPr>
          <w:rFonts w:ascii="Times New Roman" w:eastAsia="Times New Roman" w:hAnsi="Times New Roman"/>
          <w:sz w:val="28"/>
          <w:szCs w:val="28"/>
          <w:lang w:val="be-BY" w:eastAsia="ru-RU"/>
        </w:rPr>
        <w:t xml:space="preserve">е 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изд. – М.: Статут, 2014. – 1088 с.</w:t>
      </w:r>
    </w:p>
    <w:p w:rsidR="00511BD8" w:rsidRPr="00797A5F" w:rsidRDefault="00511BD8" w:rsidP="00797A5F">
      <w:pPr>
        <w:pStyle w:val="af2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Международное право: учебник для бакалавров / под ред. А. Н.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Вылегжанина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. – 2-е изд. –  М.: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Юрайт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, 2014. — 904 с. </w:t>
      </w:r>
    </w:p>
    <w:p w:rsidR="00511BD8" w:rsidRPr="00797A5F" w:rsidRDefault="00511BD8" w:rsidP="00797A5F">
      <w:pPr>
        <w:pStyle w:val="af2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Международное право: учебник для вузов / </w:t>
      </w:r>
      <w:r w:rsidR="00D30B54"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Л.П. Ануфриева [и др.]; 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отв. ред. Г. М. Мелков. – М.: ИД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риор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, 2012. - 720 с. </w:t>
      </w:r>
    </w:p>
    <w:p w:rsidR="00511BD8" w:rsidRDefault="00511BD8" w:rsidP="00797A5F">
      <w:pPr>
        <w:pStyle w:val="af2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Международное  право: учебник</w:t>
      </w:r>
      <w:r w:rsidR="00985B66"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бакалавров 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 / Л. П. Ануфриева [и др.]; </w:t>
      </w:r>
      <w:r w:rsidR="00985B66" w:rsidRPr="00797A5F">
        <w:rPr>
          <w:rFonts w:ascii="Times New Roman" w:eastAsia="Times New Roman" w:hAnsi="Times New Roman"/>
          <w:sz w:val="28"/>
          <w:szCs w:val="28"/>
          <w:lang w:eastAsia="ru-RU"/>
        </w:rPr>
        <w:t>отв</w:t>
      </w:r>
      <w:proofErr w:type="gramStart"/>
      <w:r w:rsidR="00985B66" w:rsidRPr="00797A5F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="00985B66"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ед. 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К. А.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Бекяшев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. – М.: Проспект, 20</w:t>
      </w:r>
      <w:r w:rsidR="00985B66" w:rsidRPr="00797A5F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. – </w:t>
      </w:r>
      <w:r w:rsidR="00985B66" w:rsidRPr="00797A5F">
        <w:rPr>
          <w:rFonts w:ascii="Times New Roman" w:eastAsia="Times New Roman" w:hAnsi="Times New Roman"/>
          <w:sz w:val="28"/>
          <w:szCs w:val="28"/>
          <w:lang w:eastAsia="ru-RU"/>
        </w:rPr>
        <w:t>663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 с.</w:t>
      </w:r>
    </w:p>
    <w:p w:rsidR="00270427" w:rsidRPr="00270427" w:rsidRDefault="00270427" w:rsidP="00270427">
      <w:pPr>
        <w:pStyle w:val="af2"/>
        <w:numPr>
          <w:ilvl w:val="0"/>
          <w:numId w:val="35"/>
        </w:numPr>
        <w:spacing w:after="0"/>
        <w:ind w:left="426" w:hanging="426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70427">
        <w:rPr>
          <w:rFonts w:ascii="Times New Roman" w:eastAsia="Times New Roman" w:hAnsi="Times New Roman"/>
          <w:bCs/>
          <w:sz w:val="28"/>
          <w:szCs w:val="28"/>
          <w:lang w:eastAsia="ru-RU"/>
        </w:rPr>
        <w:t>МЕЖДУНАРОДНОЕ КОСМИЧЕСКОЕ ПРАВО: УЧЕБНИК / ПОД РЕД. Г. П. Ж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УКОВА, А. Х. АБАШИДЗЕ. — МОСКВА</w:t>
      </w:r>
      <w:r w:rsidRPr="00270427">
        <w:rPr>
          <w:rFonts w:ascii="Times New Roman" w:eastAsia="Times New Roman" w:hAnsi="Times New Roman"/>
          <w:bCs/>
          <w:sz w:val="28"/>
          <w:szCs w:val="28"/>
          <w:lang w:eastAsia="ru-RU"/>
        </w:rPr>
        <w:t>: РУДН, 2014. — 524 С.</w:t>
      </w:r>
    </w:p>
    <w:p w:rsidR="00511BD8" w:rsidRPr="00797A5F" w:rsidRDefault="00511BD8" w:rsidP="00797A5F">
      <w:pPr>
        <w:pStyle w:val="af2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A5F">
        <w:rPr>
          <w:rFonts w:ascii="Times New Roman" w:eastAsia="Times New Roman" w:hAnsi="Times New Roman"/>
          <w:i/>
          <w:sz w:val="28"/>
          <w:szCs w:val="28"/>
          <w:lang w:eastAsia="ru-RU"/>
        </w:rPr>
        <w:t>Оппенгейм, Л.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Международное право: в 2 т. / Л. Оппенгейм; под ред. С. Б. Крылова. – М.: Изд-во ин. </w:t>
      </w:r>
      <w:proofErr w:type="gram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лит</w:t>
      </w:r>
      <w:proofErr w:type="gram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., 1948-1950.</w:t>
      </w:r>
    </w:p>
    <w:p w:rsidR="00511BD8" w:rsidRPr="00797A5F" w:rsidRDefault="00511BD8" w:rsidP="00797A5F">
      <w:pPr>
        <w:pStyle w:val="af2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A5F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>Толстых, В. Л.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 Курс международного права: учебник / В. Л. Толстых. – М: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Волтерс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Клувер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, 2010. – 1056 с.</w:t>
      </w:r>
    </w:p>
    <w:p w:rsidR="00511BD8" w:rsidRPr="00797A5F" w:rsidRDefault="00511BD8" w:rsidP="00797A5F">
      <w:pPr>
        <w:pStyle w:val="af2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97A5F">
        <w:rPr>
          <w:rFonts w:ascii="Times New Roman" w:eastAsia="Times New Roman" w:hAnsi="Times New Roman"/>
          <w:i/>
          <w:sz w:val="28"/>
          <w:szCs w:val="28"/>
          <w:lang w:eastAsia="ru-RU"/>
        </w:rPr>
        <w:t>Тункин</w:t>
      </w:r>
      <w:proofErr w:type="spellEnd"/>
      <w:r w:rsidRPr="00797A5F">
        <w:rPr>
          <w:rFonts w:ascii="Times New Roman" w:eastAsia="Times New Roman" w:hAnsi="Times New Roman"/>
          <w:i/>
          <w:sz w:val="28"/>
          <w:szCs w:val="28"/>
          <w:lang w:eastAsia="ru-RU"/>
        </w:rPr>
        <w:t>, Г. И.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 Теория международного права / под общ</w:t>
      </w:r>
      <w:proofErr w:type="gram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ед. проф. Л. Н. Шестакова. – М.: Изд-во «Зерцало», 2014. – 396 с.</w:t>
      </w:r>
    </w:p>
    <w:p w:rsidR="00511BD8" w:rsidRPr="00797A5F" w:rsidRDefault="00511BD8" w:rsidP="00797A5F">
      <w:pPr>
        <w:pStyle w:val="af2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97A5F">
        <w:rPr>
          <w:rFonts w:ascii="Times New Roman" w:eastAsia="Times New Roman" w:hAnsi="Times New Roman"/>
          <w:i/>
          <w:sz w:val="28"/>
          <w:szCs w:val="28"/>
          <w:lang w:eastAsia="ru-RU"/>
        </w:rPr>
        <w:t>Фердросс</w:t>
      </w:r>
      <w:proofErr w:type="spellEnd"/>
      <w:r w:rsidRPr="00797A5F">
        <w:rPr>
          <w:rFonts w:ascii="Times New Roman" w:eastAsia="Times New Roman" w:hAnsi="Times New Roman"/>
          <w:i/>
          <w:sz w:val="28"/>
          <w:szCs w:val="28"/>
          <w:lang w:eastAsia="ru-RU"/>
        </w:rPr>
        <w:t>, А.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Международное право / А.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Фердросс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; под ред. Г. И.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Тункина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. – М.: Изд-во ин. </w:t>
      </w:r>
      <w:proofErr w:type="gram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лит</w:t>
      </w:r>
      <w:proofErr w:type="gram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., 1959. – 652 с.</w:t>
      </w:r>
    </w:p>
    <w:p w:rsidR="00511BD8" w:rsidRPr="00797A5F" w:rsidRDefault="00511BD8" w:rsidP="00797A5F">
      <w:pPr>
        <w:pStyle w:val="af2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A5F">
        <w:rPr>
          <w:rFonts w:ascii="Times New Roman" w:eastAsia="Times New Roman" w:hAnsi="Times New Roman"/>
          <w:i/>
          <w:sz w:val="28"/>
          <w:szCs w:val="28"/>
          <w:lang w:eastAsia="ru-RU"/>
        </w:rPr>
        <w:t>Черниченко, С. В.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 Теория международного права: в 2 т. / С. В. Черниченко. – М.: НИМП, 1999. – 2 т.</w:t>
      </w:r>
    </w:p>
    <w:p w:rsidR="00511BD8" w:rsidRPr="00797A5F" w:rsidRDefault="00511BD8" w:rsidP="00797A5F">
      <w:pPr>
        <w:pStyle w:val="af2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A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Шумилов, В. М. 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Международное право: учебник /</w:t>
      </w:r>
      <w:r w:rsidRPr="00797A5F">
        <w:rPr>
          <w:rFonts w:ascii="Times New Roman" w:eastAsia="Times New Roman" w:hAnsi="Times New Roman"/>
          <w:sz w:val="28"/>
          <w:szCs w:val="28"/>
          <w:lang w:val="be-BY" w:eastAsia="ru-RU"/>
        </w:rPr>
        <w:t xml:space="preserve"> В. М. Шумилов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. – М.: </w:t>
      </w:r>
      <w:r w:rsidRPr="00797A5F">
        <w:rPr>
          <w:rFonts w:ascii="Times New Roman" w:eastAsia="Times New Roman" w:hAnsi="Times New Roman"/>
          <w:sz w:val="28"/>
          <w:szCs w:val="28"/>
          <w:lang w:val="be-BY" w:eastAsia="ru-RU"/>
        </w:rPr>
        <w:t>Международные отношен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ия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, 2012. – 528 с.</w:t>
      </w:r>
    </w:p>
    <w:p w:rsidR="00511BD8" w:rsidRPr="00797A5F" w:rsidRDefault="00511BD8" w:rsidP="00797A5F">
      <w:pPr>
        <w:pStyle w:val="af2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proofErr w:type="spellStart"/>
      <w:r w:rsidRPr="00797A5F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Abass</w:t>
      </w:r>
      <w:proofErr w:type="spellEnd"/>
      <w:r w:rsidRPr="00797A5F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, A.</w:t>
      </w:r>
      <w:r w:rsidRPr="00797A5F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Complete international law: text, cases, and materials / A.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val="en-US" w:eastAsia="ru-RU"/>
        </w:rPr>
        <w:t>Abass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. –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val="en-US" w:eastAsia="ru-RU"/>
        </w:rPr>
        <w:t>Оxford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val="en-US" w:eastAsia="ru-RU"/>
        </w:rPr>
        <w:t>: Oxford university press, 2011. – 776 p.</w:t>
      </w:r>
    </w:p>
    <w:p w:rsidR="00511BD8" w:rsidRPr="00797A5F" w:rsidRDefault="00511BD8" w:rsidP="00797A5F">
      <w:pPr>
        <w:pStyle w:val="af2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97A5F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Evans, M.D</w:t>
      </w:r>
      <w:r w:rsidRPr="00797A5F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. International law / </w:t>
      </w:r>
      <w:r w:rsidRPr="00797A5F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 xml:space="preserve">M.D. </w:t>
      </w:r>
      <w:proofErr w:type="gramStart"/>
      <w:r w:rsidRPr="00797A5F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Evans</w:t>
      </w:r>
      <w:r w:rsidRPr="00797A5F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 -</w:t>
      </w:r>
      <w:proofErr w:type="gramEnd"/>
      <w:r w:rsidRPr="00797A5F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val="en-US" w:eastAsia="ru-RU"/>
        </w:rPr>
        <w:t>Оxford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: Oxford university press, 2010. </w:t>
      </w:r>
      <w:proofErr w:type="gramStart"/>
      <w:r w:rsidRPr="00797A5F">
        <w:rPr>
          <w:rFonts w:ascii="Times New Roman" w:eastAsia="Times New Roman" w:hAnsi="Times New Roman"/>
          <w:sz w:val="28"/>
          <w:szCs w:val="28"/>
          <w:lang w:val="en-US" w:eastAsia="ru-RU"/>
        </w:rPr>
        <w:t>–  865</w:t>
      </w:r>
      <w:proofErr w:type="gramEnd"/>
      <w:r w:rsidRPr="00797A5F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p.</w:t>
      </w:r>
    </w:p>
    <w:p w:rsidR="00511BD8" w:rsidRPr="00797A5F" w:rsidRDefault="00511BD8" w:rsidP="00797A5F">
      <w:pPr>
        <w:pStyle w:val="af2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97A5F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Cassese, A.</w:t>
      </w:r>
      <w:r w:rsidRPr="00797A5F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 International law / A. Cassese. –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val="en-US" w:eastAsia="ru-RU"/>
        </w:rPr>
        <w:t>Оxford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val="en-US" w:eastAsia="ru-RU"/>
        </w:rPr>
        <w:t>: Oxford university press, 2005. – 558 P.</w:t>
      </w:r>
    </w:p>
    <w:p w:rsidR="002544A7" w:rsidRPr="002544A7" w:rsidRDefault="002544A7" w:rsidP="002544A7">
      <w:pPr>
        <w:numPr>
          <w:ilvl w:val="12"/>
          <w:numId w:val="0"/>
        </w:numPr>
        <w:spacing w:after="120" w:afterAutospacing="0" w:line="240" w:lineRule="auto"/>
        <w:ind w:left="284" w:hanging="284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544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УЧЕБНО-ПРАКТИЧЕСКИЕ И СПРАВОЧНЫЕ ИЗДАНИЯ</w:t>
      </w:r>
    </w:p>
    <w:p w:rsidR="002544A7" w:rsidRPr="00797A5F" w:rsidRDefault="002544A7" w:rsidP="00797A5F">
      <w:pPr>
        <w:pStyle w:val="af2"/>
        <w:numPr>
          <w:ilvl w:val="0"/>
          <w:numId w:val="36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A5F">
        <w:rPr>
          <w:rFonts w:ascii="Times New Roman" w:eastAsia="Times New Roman" w:hAnsi="Times New Roman"/>
          <w:i/>
          <w:sz w:val="28"/>
          <w:szCs w:val="28"/>
          <w:lang w:eastAsia="ru-RU"/>
        </w:rPr>
        <w:t>Блищенко, И. П.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 Прецеденты в международном публичном и частном праве / И. П. Блищенко, Ж. </w:t>
      </w:r>
      <w:proofErr w:type="spellStart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Дориа</w:t>
      </w:r>
      <w:proofErr w:type="spellEnd"/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. – М.: Изд-во МНИМП, 1999. – 472 с.</w:t>
      </w:r>
    </w:p>
    <w:p w:rsidR="002544A7" w:rsidRPr="00797A5F" w:rsidRDefault="002544A7" w:rsidP="00797A5F">
      <w:pPr>
        <w:pStyle w:val="af2"/>
        <w:numPr>
          <w:ilvl w:val="0"/>
          <w:numId w:val="36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Практикум по международному праву / Г. В. Игнатенко</w:t>
      </w:r>
      <w:r w:rsidR="00D63A8A"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 [и др.]; отв. ред. Г.В. Игнатенко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. – </w:t>
      </w:r>
      <w:r w:rsidR="00D63A8A"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3-е изд. 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>М.: Норма, 20</w:t>
      </w:r>
      <w:r w:rsidR="00D63A8A" w:rsidRPr="00797A5F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. – </w:t>
      </w:r>
      <w:r w:rsidR="00D63A8A" w:rsidRPr="00797A5F">
        <w:rPr>
          <w:rFonts w:ascii="Times New Roman" w:eastAsia="Times New Roman" w:hAnsi="Times New Roman"/>
          <w:sz w:val="28"/>
          <w:szCs w:val="28"/>
          <w:lang w:eastAsia="ru-RU"/>
        </w:rPr>
        <w:t>352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 с.</w:t>
      </w:r>
    </w:p>
    <w:p w:rsidR="002544A7" w:rsidRPr="00797A5F" w:rsidRDefault="002544A7" w:rsidP="00797A5F">
      <w:pPr>
        <w:pStyle w:val="af2"/>
        <w:numPr>
          <w:ilvl w:val="0"/>
          <w:numId w:val="36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A5F">
        <w:rPr>
          <w:rFonts w:ascii="Times New Roman" w:eastAsia="Times New Roman" w:hAnsi="Times New Roman"/>
          <w:i/>
          <w:sz w:val="28"/>
          <w:szCs w:val="28"/>
          <w:lang w:eastAsia="ru-RU"/>
        </w:rPr>
        <w:t>Павлова, Л. В.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Международное право: Практикум для бакалавров / Л. В. Павлова. – Минск: БГУ, 2003. – 65 с.</w:t>
      </w:r>
    </w:p>
    <w:p w:rsidR="002544A7" w:rsidRPr="00797A5F" w:rsidRDefault="002544A7" w:rsidP="00797A5F">
      <w:pPr>
        <w:pStyle w:val="af2"/>
        <w:numPr>
          <w:ilvl w:val="0"/>
          <w:numId w:val="36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7A5F">
        <w:rPr>
          <w:rFonts w:ascii="Times New Roman" w:eastAsia="Times New Roman" w:hAnsi="Times New Roman"/>
          <w:i/>
          <w:sz w:val="28"/>
          <w:szCs w:val="28"/>
          <w:lang w:eastAsia="ru-RU"/>
        </w:rPr>
        <w:t>Толстых, В. Л.</w:t>
      </w:r>
      <w:r w:rsidRPr="00797A5F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Международное право: практика применения. Консультативные заключения Международного Суда ООН / В. Л. Толстых. – М.: МЗ-Пресс, 2004. – 167 с.</w:t>
      </w:r>
    </w:p>
    <w:p w:rsidR="000D4F6E" w:rsidRDefault="000D4F6E" w:rsidP="002544A7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44A7" w:rsidRPr="002544A7" w:rsidRDefault="002544A7" w:rsidP="002544A7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44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ЛИТЕРАТУРА</w:t>
      </w:r>
    </w:p>
    <w:p w:rsidR="007637DF" w:rsidRPr="002544A7" w:rsidRDefault="007637DF" w:rsidP="00C0286F">
      <w:pPr>
        <w:tabs>
          <w:tab w:val="left" w:pos="567"/>
        </w:tabs>
        <w:autoSpaceDE w:val="0"/>
        <w:autoSpaceDN w:val="0"/>
        <w:adjustRightInd w:val="0"/>
        <w:spacing w:after="20" w:afterAutospacing="0" w:line="240" w:lineRule="auto"/>
        <w:ind w:left="567" w:hanging="567"/>
        <w:rPr>
          <w:rFonts w:ascii="Times New Roman" w:eastAsia="Times New Roman" w:hAnsi="Times New Roman" w:cs="Times New Roman"/>
          <w:iCs/>
          <w:color w:val="00B050"/>
          <w:sz w:val="28"/>
          <w:szCs w:val="28"/>
          <w:lang w:eastAsia="ru-RU"/>
        </w:rPr>
      </w:pPr>
    </w:p>
    <w:p w:rsidR="007637DF" w:rsidRPr="007637DF" w:rsidRDefault="00C0286F" w:rsidP="00C0286F">
      <w:pPr>
        <w:pStyle w:val="af2"/>
        <w:numPr>
          <w:ilvl w:val="0"/>
          <w:numId w:val="37"/>
        </w:numPr>
        <w:tabs>
          <w:tab w:val="left" w:pos="0"/>
          <w:tab w:val="left" w:pos="360"/>
          <w:tab w:val="left" w:pos="540"/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i/>
          <w:sz w:val="28"/>
          <w:szCs w:val="28"/>
        </w:rPr>
        <w:tab/>
      </w:r>
      <w:r w:rsidR="007637DF" w:rsidRPr="007637DF">
        <w:rPr>
          <w:rFonts w:ascii="Times New Roman" w:hAnsi="Times New Roman"/>
          <w:i/>
          <w:sz w:val="28"/>
          <w:szCs w:val="28"/>
        </w:rPr>
        <w:t>Абашидзе, А. Х.</w:t>
      </w:r>
      <w:r w:rsidR="007637DF" w:rsidRPr="007637DF">
        <w:rPr>
          <w:rFonts w:ascii="Times New Roman" w:hAnsi="Times New Roman"/>
          <w:sz w:val="28"/>
          <w:szCs w:val="28"/>
        </w:rPr>
        <w:t xml:space="preserve"> Договорные органы по правам человека в системе правозащитных механизмов Организации Объединенных Наций / А.</w:t>
      </w:r>
      <w:r w:rsidR="007637DF" w:rsidRPr="007637DF">
        <w:rPr>
          <w:rFonts w:ascii="Times New Roman" w:hAnsi="Times New Roman"/>
          <w:sz w:val="28"/>
          <w:szCs w:val="28"/>
          <w:lang w:val="en-US"/>
        </w:rPr>
        <w:t> </w:t>
      </w:r>
      <w:r w:rsidR="007637DF" w:rsidRPr="007637DF">
        <w:rPr>
          <w:rFonts w:ascii="Times New Roman" w:hAnsi="Times New Roman"/>
          <w:sz w:val="28"/>
          <w:szCs w:val="28"/>
        </w:rPr>
        <w:t>Х. Абашидзе. – М.: РУДН, 2012. – 431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40"/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Абашидзе, А. Х.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 внешних сношений / А. Х. Абашидзе, М. В. Федоров. – М.: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 отношения, 2009. – 384 с. 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Адамов, И. Н. 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Международно-правовое регулирование использования искусственных спутников Земли для международного непосредственного телевизионного вещания / И. Н. Адамов // Белорусский журнал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 права и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отношений. – 2012. – № 4. – С. 17-23.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Барбук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, А. В.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Соотношение международного и внутригосударственного права: теоретические аспекты / А. В.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Барбук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// Белорусский журнал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 права и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отношений. – 2005. – № 1. – С. 3-12.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Баскин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, Ю. А.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История международного права / Ю. А.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Баскин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, Д. Б. Фельдман. – М.: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отношения, 1990. – 208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40"/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>Бондарев, И. М.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Система международных судебных учреждений: учеб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особие / И. М. Бондарев. – М.: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Юркнига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, 2004. – 286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Бордунов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, В. Д.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Международное воздушное право: учеб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особие / В. Д. 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Бордунов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– М.: НОУ ВКШ «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Авиабизнес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»; изд-во «Научная книга», 2007. – 464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Боярс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, Ю. Р.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Вопросы гражданства в международном праве / Ю. Р.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Боярс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– М.: Наука, 1986. – 160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Буткевич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, О. В.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У истоков международного права / О. В.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Буткевич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– СПб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.: </w:t>
      </w:r>
      <w:proofErr w:type="spellStart"/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Юрид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центр Пресс, 2008. – 881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Вельяминов, Г. М.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Международное экономическое право и процесс: учебник / Г. М. Вельяминов. – М.: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Волтерс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Клувер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, 2004. – 478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Венская конвенция о праве международных договоров. Комментарий / сост. А. Н.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Талалаев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 – М.: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Юрид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лит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., 1997. – 335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40"/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Верещетин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, В. С.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Международный суд ООН на современном этапе / В. С. 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Верещетин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// Российский ежегодник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права, 2006. – СПб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.: 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СКФ «Россия-Нева», 2007. – С. 13-22.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Гассер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, Х.-П.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Международное гуманитарное право. Введение / Х.-П.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Гассер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– М.: МККК, 1995. – 125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Гилл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, Г.-Г.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Статус беженца в международном праве / Г.-Г.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Гилл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– М.: ЮНИТИ, 1997. – 647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Голицын, В. В.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Антарктика: тенденции развития режима / В. В. Голицын. – М.: Наука, 1989. – 336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Давид, Э.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Принципы права вооруженных конфликтов / Э. Давид. – М.: МККК, 2000. – 720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Даниленко, Г. М.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Обычай в современном международном праве / Г. М. Даниленко. – М.: Наука, 1988. – 192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Дейкало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Е. А. 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Категория ответственности в международном и внутригосударственном праве: сравнительный анализ / Е. А.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Дейкало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// Актуальные проблемы международного публичного и международного частного права: сб. науч. тр.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Вып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 5 /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редкол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.: Е. В. Бабкина,</w:t>
      </w:r>
      <w:r w:rsidRPr="007637DF">
        <w:rPr>
          <w:rFonts w:ascii="Times New Roman" w:eastAsia="Times New Roman" w:hAnsi="Times New Roman"/>
          <w:color w:val="C00000"/>
          <w:sz w:val="28"/>
          <w:szCs w:val="28"/>
          <w:lang w:eastAsia="ru-RU"/>
        </w:rPr>
        <w:t xml:space="preserve"> 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А. Е.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Вашкевич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(отв. редакторы) [и др.]. – Минск: БГУ, 2013. – С. 26-37.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Дейкало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Е. А. 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Ответственность межправительственных организаций в международном праве / Е. А.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Дейкало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– Минск: Институт радиологии, 2013. – 372 c.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Демин, Ю. Г.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Статус дипломатических представительств и их персонала / Ю. Г. Демин. – 2-е изд., доп. – М.: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Юрид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лит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., 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2010. – 224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num" w:pos="540"/>
          <w:tab w:val="left" w:pos="567"/>
        </w:tabs>
        <w:autoSpaceDE w:val="0"/>
        <w:autoSpaceDN w:val="0"/>
        <w:adjustRightInd w:val="0"/>
        <w:spacing w:after="20" w:line="240" w:lineRule="auto"/>
        <w:ind w:left="567" w:hanging="567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Довгань, Е. Ф. </w:t>
      </w:r>
      <w:r w:rsidRPr="007637DF">
        <w:rPr>
          <w:rFonts w:ascii="Times New Roman" w:eastAsia="Times New Roman" w:hAnsi="Times New Roman"/>
          <w:iCs/>
          <w:sz w:val="28"/>
          <w:szCs w:val="28"/>
          <w:lang w:eastAsia="ru-RU"/>
        </w:rPr>
        <w:t>Международно-правовые основы деятельности региональных организаций в области поддержания международного мира и безопасности / Е. Ф. Довгань. – Минск: БГУ, 2014. – 296 c.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Довгань, Е. Ф.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Принцип невмешательства во внутренние дела государств: современные тенденции / Е. Ф. Довгань. – Минск: Право и экономика, 2009. – 359 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0"/>
          <w:tab w:val="left" w:pos="567"/>
          <w:tab w:val="num" w:pos="2340"/>
          <w:tab w:val="left" w:pos="9638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637DF">
        <w:rPr>
          <w:rFonts w:ascii="Times New Roman" w:hAnsi="Times New Roman"/>
          <w:i/>
          <w:sz w:val="28"/>
          <w:szCs w:val="28"/>
        </w:rPr>
        <w:lastRenderedPageBreak/>
        <w:t>Досвальд</w:t>
      </w:r>
      <w:proofErr w:type="spellEnd"/>
      <w:r w:rsidRPr="007637DF">
        <w:rPr>
          <w:rFonts w:ascii="Times New Roman" w:hAnsi="Times New Roman"/>
          <w:i/>
          <w:sz w:val="28"/>
          <w:szCs w:val="28"/>
        </w:rPr>
        <w:t xml:space="preserve">-Бек, Л. </w:t>
      </w:r>
      <w:r w:rsidRPr="007637DF">
        <w:rPr>
          <w:rFonts w:ascii="Times New Roman" w:hAnsi="Times New Roman"/>
          <w:sz w:val="28"/>
          <w:szCs w:val="28"/>
        </w:rPr>
        <w:t xml:space="preserve">Международное гуманитарное право и право прав человека / Л. </w:t>
      </w:r>
      <w:proofErr w:type="spellStart"/>
      <w:r w:rsidRPr="007637DF">
        <w:rPr>
          <w:rFonts w:ascii="Times New Roman" w:hAnsi="Times New Roman"/>
          <w:sz w:val="28"/>
          <w:szCs w:val="28"/>
        </w:rPr>
        <w:t>Досвальд</w:t>
      </w:r>
      <w:proofErr w:type="spellEnd"/>
      <w:r w:rsidRPr="007637DF">
        <w:rPr>
          <w:rFonts w:ascii="Times New Roman" w:hAnsi="Times New Roman"/>
          <w:sz w:val="28"/>
          <w:szCs w:val="28"/>
        </w:rPr>
        <w:t>-Бек, С. Вите. – М.: Международный Комитет Красного Креста, 2001. – 32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  <w:tab w:val="num" w:pos="2340"/>
          <w:tab w:val="left" w:pos="9638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637DF">
        <w:rPr>
          <w:rFonts w:ascii="Times New Roman" w:hAnsi="Times New Roman"/>
          <w:sz w:val="28"/>
          <w:szCs w:val="28"/>
        </w:rPr>
        <w:t>Европейская конвенция по правам человека и уголовное правосудие: сб. материалов / под общ</w:t>
      </w:r>
      <w:proofErr w:type="gramStart"/>
      <w:r w:rsidRPr="007637DF">
        <w:rPr>
          <w:rFonts w:ascii="Times New Roman" w:hAnsi="Times New Roman"/>
          <w:sz w:val="28"/>
          <w:szCs w:val="28"/>
        </w:rPr>
        <w:t>.</w:t>
      </w:r>
      <w:proofErr w:type="gramEnd"/>
      <w:r w:rsidRPr="007637D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637DF">
        <w:rPr>
          <w:rFonts w:ascii="Times New Roman" w:hAnsi="Times New Roman"/>
          <w:sz w:val="28"/>
          <w:szCs w:val="28"/>
        </w:rPr>
        <w:t>р</w:t>
      </w:r>
      <w:proofErr w:type="gramEnd"/>
      <w:r w:rsidRPr="007637DF">
        <w:rPr>
          <w:rFonts w:ascii="Times New Roman" w:hAnsi="Times New Roman"/>
          <w:sz w:val="28"/>
          <w:szCs w:val="28"/>
        </w:rPr>
        <w:t xml:space="preserve">ед. В. В. Филиппова; науч. ред. А. Е. </w:t>
      </w:r>
      <w:proofErr w:type="spellStart"/>
      <w:r w:rsidRPr="007637DF">
        <w:rPr>
          <w:rFonts w:ascii="Times New Roman" w:hAnsi="Times New Roman"/>
          <w:sz w:val="28"/>
          <w:szCs w:val="28"/>
        </w:rPr>
        <w:t>Вашкевич</w:t>
      </w:r>
      <w:proofErr w:type="spellEnd"/>
      <w:r w:rsidRPr="007637DF">
        <w:rPr>
          <w:rFonts w:ascii="Times New Roman" w:hAnsi="Times New Roman"/>
          <w:sz w:val="28"/>
          <w:szCs w:val="28"/>
        </w:rPr>
        <w:t xml:space="preserve">. – Минск: </w:t>
      </w:r>
      <w:proofErr w:type="spellStart"/>
      <w:r w:rsidRPr="007637DF">
        <w:rPr>
          <w:rFonts w:ascii="Times New Roman" w:hAnsi="Times New Roman"/>
          <w:sz w:val="28"/>
          <w:szCs w:val="28"/>
        </w:rPr>
        <w:t>Медисон</w:t>
      </w:r>
      <w:proofErr w:type="spellEnd"/>
      <w:r w:rsidRPr="007637DF">
        <w:rPr>
          <w:rFonts w:ascii="Times New Roman" w:hAnsi="Times New Roman"/>
          <w:sz w:val="28"/>
          <w:szCs w:val="28"/>
        </w:rPr>
        <w:t>, 2012. – 306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Жуков, Г. П.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Проблемы осуществления юрисдикции государств на международной космической станции / Г. П. Жуков // Российский ежегодник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права, 2000. – СПб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.: 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СКФ «Россия-Нева», 2001. – С.325-329.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Заемский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, В. Ф.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Новейшая история реформы ООН / В. Ф.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Заемский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– М.: МГИМО (У) МИД России, 2008. – 84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637DF">
        <w:rPr>
          <w:rFonts w:ascii="Times New Roman" w:hAnsi="Times New Roman"/>
          <w:i/>
          <w:sz w:val="28"/>
          <w:szCs w:val="28"/>
        </w:rPr>
        <w:t>Зыбайло</w:t>
      </w:r>
      <w:proofErr w:type="spellEnd"/>
      <w:r w:rsidRPr="007637DF">
        <w:rPr>
          <w:rFonts w:ascii="Times New Roman" w:hAnsi="Times New Roman"/>
          <w:i/>
          <w:sz w:val="28"/>
          <w:szCs w:val="28"/>
        </w:rPr>
        <w:t>, А. И</w:t>
      </w:r>
      <w:r w:rsidRPr="007637DF">
        <w:rPr>
          <w:rFonts w:ascii="Times New Roman" w:hAnsi="Times New Roman"/>
          <w:sz w:val="28"/>
          <w:szCs w:val="28"/>
        </w:rPr>
        <w:t xml:space="preserve">. Вступление в силу и исполнение международных договоров Республики Беларусь / А. И. </w:t>
      </w:r>
      <w:proofErr w:type="spellStart"/>
      <w:r w:rsidRPr="007637DF">
        <w:rPr>
          <w:rFonts w:ascii="Times New Roman" w:hAnsi="Times New Roman"/>
          <w:sz w:val="28"/>
          <w:szCs w:val="28"/>
        </w:rPr>
        <w:t>Зыбайло</w:t>
      </w:r>
      <w:proofErr w:type="spellEnd"/>
      <w:r w:rsidRPr="007637DF">
        <w:rPr>
          <w:rFonts w:ascii="Times New Roman" w:hAnsi="Times New Roman"/>
          <w:sz w:val="28"/>
          <w:szCs w:val="28"/>
        </w:rPr>
        <w:t xml:space="preserve"> // Право и демократия: </w:t>
      </w:r>
      <w:proofErr w:type="spellStart"/>
      <w:r w:rsidRPr="007637DF">
        <w:rPr>
          <w:rFonts w:ascii="Times New Roman" w:hAnsi="Times New Roman"/>
          <w:sz w:val="28"/>
          <w:szCs w:val="28"/>
        </w:rPr>
        <w:t>межвуз</w:t>
      </w:r>
      <w:proofErr w:type="spellEnd"/>
      <w:r w:rsidRPr="007637DF">
        <w:rPr>
          <w:rFonts w:ascii="Times New Roman" w:hAnsi="Times New Roman"/>
          <w:sz w:val="28"/>
          <w:szCs w:val="28"/>
        </w:rPr>
        <w:t xml:space="preserve">. сб. науч. тр. </w:t>
      </w:r>
      <w:proofErr w:type="spellStart"/>
      <w:r w:rsidRPr="007637DF">
        <w:rPr>
          <w:rFonts w:ascii="Times New Roman" w:hAnsi="Times New Roman"/>
          <w:sz w:val="28"/>
          <w:szCs w:val="28"/>
        </w:rPr>
        <w:t>Вып</w:t>
      </w:r>
      <w:proofErr w:type="spellEnd"/>
      <w:r w:rsidRPr="007637DF">
        <w:rPr>
          <w:rFonts w:ascii="Times New Roman" w:hAnsi="Times New Roman"/>
          <w:sz w:val="28"/>
          <w:szCs w:val="28"/>
        </w:rPr>
        <w:t>. 22 / Белорус</w:t>
      </w:r>
      <w:proofErr w:type="gramStart"/>
      <w:r w:rsidRPr="007637DF">
        <w:rPr>
          <w:rFonts w:ascii="Times New Roman" w:hAnsi="Times New Roman"/>
          <w:sz w:val="28"/>
          <w:szCs w:val="28"/>
        </w:rPr>
        <w:t>.</w:t>
      </w:r>
      <w:proofErr w:type="gramEnd"/>
      <w:r w:rsidRPr="007637DF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7637DF">
        <w:rPr>
          <w:rFonts w:ascii="Times New Roman" w:hAnsi="Times New Roman"/>
          <w:sz w:val="28"/>
          <w:szCs w:val="28"/>
        </w:rPr>
        <w:t>г</w:t>
      </w:r>
      <w:proofErr w:type="gramEnd"/>
      <w:r w:rsidRPr="007637DF">
        <w:rPr>
          <w:rFonts w:ascii="Times New Roman" w:hAnsi="Times New Roman"/>
          <w:sz w:val="28"/>
          <w:szCs w:val="28"/>
        </w:rPr>
        <w:t>осуд</w:t>
      </w:r>
      <w:proofErr w:type="spellEnd"/>
      <w:r w:rsidRPr="007637DF">
        <w:rPr>
          <w:rFonts w:ascii="Times New Roman" w:hAnsi="Times New Roman"/>
          <w:sz w:val="28"/>
          <w:szCs w:val="28"/>
        </w:rPr>
        <w:t xml:space="preserve">. ун-т; гл. ред. В. Н. </w:t>
      </w:r>
      <w:proofErr w:type="spellStart"/>
      <w:r w:rsidRPr="007637DF">
        <w:rPr>
          <w:rFonts w:ascii="Times New Roman" w:hAnsi="Times New Roman"/>
          <w:sz w:val="28"/>
          <w:szCs w:val="28"/>
        </w:rPr>
        <w:t>Бибило</w:t>
      </w:r>
      <w:proofErr w:type="spellEnd"/>
      <w:r w:rsidRPr="007637DF">
        <w:rPr>
          <w:rFonts w:ascii="Times New Roman" w:hAnsi="Times New Roman"/>
          <w:sz w:val="28"/>
          <w:szCs w:val="28"/>
        </w:rPr>
        <w:t>. – Минск: БГУ, 2011. – С.87-105.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637DF">
        <w:rPr>
          <w:rFonts w:ascii="Times New Roman" w:hAnsi="Times New Roman"/>
          <w:i/>
          <w:sz w:val="28"/>
          <w:szCs w:val="28"/>
        </w:rPr>
        <w:t>Зыбайло</w:t>
      </w:r>
      <w:proofErr w:type="spellEnd"/>
      <w:r w:rsidRPr="007637DF">
        <w:rPr>
          <w:rFonts w:ascii="Times New Roman" w:hAnsi="Times New Roman"/>
          <w:i/>
          <w:sz w:val="28"/>
          <w:szCs w:val="28"/>
        </w:rPr>
        <w:t>, А. И.</w:t>
      </w:r>
      <w:r w:rsidRPr="007637DF">
        <w:rPr>
          <w:rFonts w:ascii="Times New Roman" w:hAnsi="Times New Roman"/>
          <w:sz w:val="28"/>
          <w:szCs w:val="28"/>
        </w:rPr>
        <w:t xml:space="preserve"> Некоторые теоретические и практические аспекты имплементации норм международного права в Республике Беларусь / А. И. </w:t>
      </w:r>
      <w:proofErr w:type="spellStart"/>
      <w:r w:rsidRPr="007637DF">
        <w:rPr>
          <w:rFonts w:ascii="Times New Roman" w:hAnsi="Times New Roman"/>
          <w:sz w:val="28"/>
          <w:szCs w:val="28"/>
        </w:rPr>
        <w:t>Зыбайло</w:t>
      </w:r>
      <w:proofErr w:type="spellEnd"/>
      <w:r w:rsidRPr="007637DF">
        <w:rPr>
          <w:rFonts w:ascii="Times New Roman" w:hAnsi="Times New Roman"/>
          <w:sz w:val="28"/>
          <w:szCs w:val="28"/>
        </w:rPr>
        <w:t xml:space="preserve"> // Актуальные проблемы международного публичного и международного частного права: сб. науч. тр. Вып.1 / </w:t>
      </w:r>
      <w:proofErr w:type="spellStart"/>
      <w:r w:rsidRPr="007637DF">
        <w:rPr>
          <w:rFonts w:ascii="Times New Roman" w:hAnsi="Times New Roman"/>
          <w:sz w:val="28"/>
          <w:szCs w:val="28"/>
        </w:rPr>
        <w:t>редкол</w:t>
      </w:r>
      <w:proofErr w:type="spellEnd"/>
      <w:r w:rsidRPr="007637DF">
        <w:rPr>
          <w:rFonts w:ascii="Times New Roman" w:hAnsi="Times New Roman"/>
          <w:sz w:val="28"/>
          <w:szCs w:val="28"/>
        </w:rPr>
        <w:t xml:space="preserve">.: Е. В. Бабкина, Ю. А. </w:t>
      </w:r>
      <w:proofErr w:type="spellStart"/>
      <w:r w:rsidRPr="007637DF">
        <w:rPr>
          <w:rFonts w:ascii="Times New Roman" w:hAnsi="Times New Roman"/>
          <w:sz w:val="28"/>
          <w:szCs w:val="28"/>
        </w:rPr>
        <w:t>Лепешков</w:t>
      </w:r>
      <w:proofErr w:type="spellEnd"/>
      <w:r w:rsidRPr="007637DF">
        <w:rPr>
          <w:rFonts w:ascii="Times New Roman" w:hAnsi="Times New Roman"/>
          <w:sz w:val="28"/>
          <w:szCs w:val="28"/>
        </w:rPr>
        <w:t xml:space="preserve"> (отв. редакторы) [и др.]. – Минск: БГУ, 2009. – С. 74-82.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  <w:tab w:val="num" w:pos="2340"/>
          <w:tab w:val="left" w:pos="9638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637DF">
        <w:rPr>
          <w:rFonts w:ascii="Times New Roman" w:hAnsi="Times New Roman"/>
          <w:i/>
          <w:sz w:val="28"/>
          <w:szCs w:val="28"/>
        </w:rPr>
        <w:t>Зыбайло</w:t>
      </w:r>
      <w:proofErr w:type="spellEnd"/>
      <w:r w:rsidRPr="007637DF">
        <w:rPr>
          <w:rFonts w:ascii="Times New Roman" w:hAnsi="Times New Roman"/>
          <w:i/>
          <w:sz w:val="28"/>
          <w:szCs w:val="28"/>
        </w:rPr>
        <w:t>, А. И.</w:t>
      </w:r>
      <w:r w:rsidRPr="007637DF">
        <w:rPr>
          <w:rFonts w:ascii="Times New Roman" w:hAnsi="Times New Roman"/>
          <w:sz w:val="28"/>
          <w:szCs w:val="28"/>
        </w:rPr>
        <w:t xml:space="preserve"> Право прав человека: учеб</w:t>
      </w:r>
      <w:proofErr w:type="gramStart"/>
      <w:r w:rsidRPr="007637DF">
        <w:rPr>
          <w:rFonts w:ascii="Times New Roman" w:hAnsi="Times New Roman"/>
          <w:sz w:val="28"/>
          <w:szCs w:val="28"/>
        </w:rPr>
        <w:t>.-</w:t>
      </w:r>
      <w:proofErr w:type="gramEnd"/>
      <w:r w:rsidRPr="007637DF">
        <w:rPr>
          <w:rFonts w:ascii="Times New Roman" w:hAnsi="Times New Roman"/>
          <w:sz w:val="28"/>
          <w:szCs w:val="28"/>
        </w:rPr>
        <w:t xml:space="preserve">метод. пособие / А. И. </w:t>
      </w:r>
      <w:proofErr w:type="spellStart"/>
      <w:r w:rsidRPr="007637DF">
        <w:rPr>
          <w:rFonts w:ascii="Times New Roman" w:hAnsi="Times New Roman"/>
          <w:sz w:val="28"/>
          <w:szCs w:val="28"/>
        </w:rPr>
        <w:t>Зыбайло</w:t>
      </w:r>
      <w:proofErr w:type="spellEnd"/>
      <w:r w:rsidRPr="007637DF">
        <w:rPr>
          <w:rFonts w:ascii="Times New Roman" w:hAnsi="Times New Roman"/>
          <w:sz w:val="28"/>
          <w:szCs w:val="28"/>
        </w:rPr>
        <w:t>. – Минск: БГУ, 2012. – 88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Зыбайло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, А. И.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Соотношение международного и внутригосударственного права / А. И.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Зыбайло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– Минск: Право и экономика, 2007. – 175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637DF">
        <w:rPr>
          <w:rFonts w:ascii="Times New Roman" w:hAnsi="Times New Roman"/>
          <w:i/>
          <w:sz w:val="28"/>
          <w:szCs w:val="28"/>
        </w:rPr>
        <w:t>Зыбайло</w:t>
      </w:r>
      <w:proofErr w:type="spellEnd"/>
      <w:r w:rsidRPr="007637DF">
        <w:rPr>
          <w:rFonts w:ascii="Times New Roman" w:hAnsi="Times New Roman"/>
          <w:i/>
          <w:sz w:val="28"/>
          <w:szCs w:val="28"/>
        </w:rPr>
        <w:t>, А. И.</w:t>
      </w:r>
      <w:r w:rsidRPr="007637DF">
        <w:rPr>
          <w:rFonts w:ascii="Times New Roman" w:hAnsi="Times New Roman"/>
          <w:sz w:val="28"/>
          <w:szCs w:val="28"/>
        </w:rPr>
        <w:t xml:space="preserve"> Формирование концепции устойчивого развития и ее отражение в международном праве</w:t>
      </w:r>
      <w:r w:rsidRPr="007637DF">
        <w:rPr>
          <w:rFonts w:ascii="Times New Roman" w:hAnsi="Times New Roman"/>
          <w:caps/>
          <w:sz w:val="28"/>
          <w:szCs w:val="28"/>
        </w:rPr>
        <w:t xml:space="preserve"> (</w:t>
      </w:r>
      <w:r w:rsidRPr="007637DF">
        <w:rPr>
          <w:rFonts w:ascii="Times New Roman" w:hAnsi="Times New Roman"/>
          <w:sz w:val="28"/>
          <w:szCs w:val="28"/>
        </w:rPr>
        <w:t xml:space="preserve">послевоенный период – до Конференции Рио-де-Жанейро по окружающей среде и развитию 1992 г.) / А. И. </w:t>
      </w:r>
      <w:proofErr w:type="spellStart"/>
      <w:r w:rsidRPr="007637DF">
        <w:rPr>
          <w:rFonts w:ascii="Times New Roman" w:hAnsi="Times New Roman"/>
          <w:sz w:val="28"/>
          <w:szCs w:val="28"/>
        </w:rPr>
        <w:t>Зыбайло</w:t>
      </w:r>
      <w:proofErr w:type="spellEnd"/>
      <w:r w:rsidRPr="007637DF">
        <w:rPr>
          <w:rFonts w:ascii="Times New Roman" w:hAnsi="Times New Roman"/>
          <w:sz w:val="28"/>
          <w:szCs w:val="28"/>
        </w:rPr>
        <w:t xml:space="preserve"> // Право. </w:t>
      </w:r>
      <w:proofErr w:type="spellStart"/>
      <w:r w:rsidRPr="007637DF">
        <w:rPr>
          <w:rFonts w:ascii="Times New Roman" w:hAnsi="Times New Roman"/>
          <w:sz w:val="28"/>
          <w:szCs w:val="28"/>
        </w:rPr>
        <w:t>by</w:t>
      </w:r>
      <w:proofErr w:type="spellEnd"/>
      <w:r w:rsidRPr="007637DF">
        <w:rPr>
          <w:rFonts w:ascii="Times New Roman" w:hAnsi="Times New Roman"/>
          <w:sz w:val="28"/>
          <w:szCs w:val="28"/>
        </w:rPr>
        <w:t>. – 2012. – № 2. – С. 83-92.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Зыбайло</w:t>
      </w:r>
      <w:proofErr w:type="spellEnd"/>
      <w:r w:rsidRPr="007637DF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, А. И.</w:t>
      </w:r>
      <w:r w:rsidRPr="007637D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Формирование концепции устойчивого развития и ее отражение в международном праве (от Конференции в Рио-де-Жанейро 1992 г. до Саммита в Йоханнесбурге 2002 г.) / А. И. </w:t>
      </w:r>
      <w:proofErr w:type="spellStart"/>
      <w:r w:rsidRPr="007637DF">
        <w:rPr>
          <w:rFonts w:ascii="Times New Roman" w:eastAsia="Times New Roman" w:hAnsi="Times New Roman"/>
          <w:iCs/>
          <w:sz w:val="28"/>
          <w:szCs w:val="28"/>
          <w:lang w:eastAsia="ru-RU"/>
        </w:rPr>
        <w:t>Зыбайло</w:t>
      </w:r>
      <w:proofErr w:type="spellEnd"/>
      <w:r w:rsidRPr="007637D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// Право. </w:t>
      </w:r>
      <w:proofErr w:type="spellStart"/>
      <w:r w:rsidRPr="007637DF">
        <w:rPr>
          <w:rFonts w:ascii="Times New Roman" w:eastAsia="Times New Roman" w:hAnsi="Times New Roman"/>
          <w:iCs/>
          <w:sz w:val="28"/>
          <w:szCs w:val="28"/>
          <w:lang w:eastAsia="ru-RU"/>
        </w:rPr>
        <w:t>by</w:t>
      </w:r>
      <w:proofErr w:type="spellEnd"/>
      <w:r w:rsidRPr="007637DF">
        <w:rPr>
          <w:rFonts w:ascii="Times New Roman" w:eastAsia="Times New Roman" w:hAnsi="Times New Roman"/>
          <w:iCs/>
          <w:sz w:val="28"/>
          <w:szCs w:val="28"/>
          <w:lang w:eastAsia="ru-RU"/>
        </w:rPr>
        <w:t>. – 2012. – № 3. – С. 132-139.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Зыбайло</w:t>
      </w:r>
      <w:proofErr w:type="spellEnd"/>
      <w:r w:rsidRPr="007637DF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, А. И.</w:t>
      </w:r>
      <w:r w:rsidRPr="007637D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Формирование концепции устойчивого развития и ее отражение в международном праве (от Саммита в Йоханнесбурге 2002 г. по настоящее время) / А. И. </w:t>
      </w:r>
      <w:proofErr w:type="spellStart"/>
      <w:r w:rsidRPr="007637DF">
        <w:rPr>
          <w:rFonts w:ascii="Times New Roman" w:eastAsia="Times New Roman" w:hAnsi="Times New Roman"/>
          <w:iCs/>
          <w:sz w:val="28"/>
          <w:szCs w:val="28"/>
          <w:lang w:eastAsia="ru-RU"/>
        </w:rPr>
        <w:t>Зыбайло</w:t>
      </w:r>
      <w:proofErr w:type="spellEnd"/>
      <w:r w:rsidRPr="007637D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// Право. </w:t>
      </w:r>
      <w:proofErr w:type="spellStart"/>
      <w:r w:rsidRPr="007637DF">
        <w:rPr>
          <w:rFonts w:ascii="Times New Roman" w:eastAsia="Times New Roman" w:hAnsi="Times New Roman"/>
          <w:iCs/>
          <w:sz w:val="28"/>
          <w:szCs w:val="28"/>
          <w:lang w:eastAsia="ru-RU"/>
        </w:rPr>
        <w:t>by</w:t>
      </w:r>
      <w:proofErr w:type="spellEnd"/>
      <w:r w:rsidRPr="007637D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 – 2012. – № 5. – С. 111-117. 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Иванов, Д. В.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Правовой статус лиц, ищущих убежище, в современном международном праве / Д. В. Иванов, Д. А.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Бобринский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– М.: Статут, 2009. – 301 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Имплементация норм международного права во внутригосударственное право / Л. В. Павлова, Ю. П. Бровка, М. Ф. Чудаков [и др.]; под ред. Л. В. Павловой. – Минск: БГУ, 2001. – 148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Иногамова-Хегай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, Л. В.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Международное уголовное право / Л. В.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Иногамова-Хегай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– СПб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.: 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Юридический центр Пресс, 2003. – 494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>Каламкарян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, Р. А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Принципы добросовестности в современном международном праве / Р. А.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Каламкарян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– М.: Наука, 1991. – 188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  <w:tab w:val="left" w:pos="5529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Калугин, В. Ю.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Курс международного гуманитарного права / В. Ю. Калугин. – Минск: Тесей, 2006. – 496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Кальсховен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, Ф.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Ограничения методов и средств ведения войны / Ф. 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Кальсховен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– М.: МККК, 1994. – 232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Капустин, А. Я.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Международные организации в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глобализирующемся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мире: монография / А. Я. Капустин. – М.: РУДН, 2010. – 320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Клименко, Б. М.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Государственная территория: вопросы теории и практики международного права / Б. М. Клименко. – М.: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отношения, 1974. – 168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  <w:tab w:val="left" w:pos="9638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637DF">
        <w:rPr>
          <w:rFonts w:ascii="Times New Roman" w:hAnsi="Times New Roman"/>
          <w:i/>
          <w:sz w:val="28"/>
          <w:szCs w:val="28"/>
        </w:rPr>
        <w:t>Кобяк</w:t>
      </w:r>
      <w:proofErr w:type="spellEnd"/>
      <w:r w:rsidRPr="007637DF">
        <w:rPr>
          <w:rFonts w:ascii="Times New Roman" w:hAnsi="Times New Roman"/>
          <w:i/>
          <w:sz w:val="28"/>
          <w:szCs w:val="28"/>
        </w:rPr>
        <w:t>, А. И.</w:t>
      </w:r>
      <w:r w:rsidRPr="007637DF">
        <w:rPr>
          <w:rFonts w:ascii="Times New Roman" w:hAnsi="Times New Roman"/>
          <w:sz w:val="28"/>
          <w:szCs w:val="28"/>
        </w:rPr>
        <w:t xml:space="preserve"> Европейская конвенция о защите прав человека и основных свобод и национальное законодательство Республики Беларусь: процессуальные нормы / А. И. </w:t>
      </w:r>
      <w:proofErr w:type="spellStart"/>
      <w:r w:rsidRPr="007637DF">
        <w:rPr>
          <w:rFonts w:ascii="Times New Roman" w:hAnsi="Times New Roman"/>
          <w:sz w:val="28"/>
          <w:szCs w:val="28"/>
        </w:rPr>
        <w:t>Кобяк</w:t>
      </w:r>
      <w:proofErr w:type="spellEnd"/>
      <w:r w:rsidRPr="007637DF">
        <w:rPr>
          <w:rFonts w:ascii="Times New Roman" w:hAnsi="Times New Roman"/>
          <w:sz w:val="28"/>
          <w:szCs w:val="28"/>
        </w:rPr>
        <w:t>. – Минск: Тесей, 2010. – 108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Ковалев, А. А.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Международное экономическое право и правовое регулирование международной экономической деятельности / А. А. Ковалев. – М.: Научная книга, 2007. – 432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Ковалев, А. А.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Современное международное морское право и практика его применения / А. А. Ковалев. – М.: ИД Веста, 2003. – 416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Колодкин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А. Л. 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Мировой океан. Международно-правовой режим. Основные проблемы / А. Л.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Колодкин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, В. Н.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Гуцуляк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, Ю. В. Боброва. – М.: Статут, 2007. – 637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Коннова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, Е. В.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О месте односторонних актов госуда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рств в с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истеме источников международного права / Е. В.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Коннова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// Актуальные проблемы международного публичного и международного частного права: сб. науч. тр.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Вып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 5. /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редкол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.: Е. В. Бабкина, А. Е.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Вашкевич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(отв. редакторы) [и др.]. – Минск: БГУ, 2013. – С.</w:t>
      </w:r>
      <w:r w:rsidRPr="007637DF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52-62.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Коннова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Е. В. 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Преждевременное признание нового государства. Некоторые вопросы теории / Е. В.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Коннова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// Белорусский журнал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 права и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отношений. – 2007. – № 4. – С. 15-20.</w:t>
      </w:r>
    </w:p>
    <w:p w:rsidR="007637DF" w:rsidRPr="00C145F7" w:rsidRDefault="007637DF" w:rsidP="00C0286F">
      <w:pPr>
        <w:pStyle w:val="ab"/>
        <w:numPr>
          <w:ilvl w:val="0"/>
          <w:numId w:val="37"/>
        </w:numPr>
        <w:tabs>
          <w:tab w:val="left" w:pos="567"/>
        </w:tabs>
        <w:spacing w:line="240" w:lineRule="auto"/>
        <w:ind w:left="567" w:hanging="567"/>
        <w:rPr>
          <w:sz w:val="28"/>
          <w:szCs w:val="28"/>
        </w:rPr>
      </w:pPr>
      <w:r w:rsidRPr="00C145F7">
        <w:rPr>
          <w:i/>
          <w:sz w:val="28"/>
          <w:szCs w:val="28"/>
        </w:rPr>
        <w:t>Кононова, К. О.</w:t>
      </w:r>
      <w:r w:rsidRPr="00C145F7">
        <w:rPr>
          <w:sz w:val="28"/>
          <w:szCs w:val="28"/>
        </w:rPr>
        <w:t xml:space="preserve"> </w:t>
      </w:r>
      <w:proofErr w:type="spellStart"/>
      <w:r w:rsidRPr="00C145F7">
        <w:rPr>
          <w:sz w:val="28"/>
          <w:szCs w:val="28"/>
        </w:rPr>
        <w:t>Санкционные</w:t>
      </w:r>
      <w:proofErr w:type="spellEnd"/>
      <w:r w:rsidRPr="00C145F7">
        <w:rPr>
          <w:sz w:val="28"/>
          <w:szCs w:val="28"/>
        </w:rPr>
        <w:t xml:space="preserve"> резолюции Совета Безопасности и их имплементация в национальных правовых системах государств-членов: монография / К. О. Кононова; науч. ред. В. С. Иваненко. – М.: </w:t>
      </w:r>
      <w:proofErr w:type="spellStart"/>
      <w:r w:rsidRPr="00C145F7">
        <w:rPr>
          <w:sz w:val="28"/>
          <w:szCs w:val="28"/>
        </w:rPr>
        <w:t>Волтерс</w:t>
      </w:r>
      <w:proofErr w:type="spellEnd"/>
      <w:r w:rsidRPr="00C145F7">
        <w:rPr>
          <w:sz w:val="28"/>
          <w:szCs w:val="28"/>
        </w:rPr>
        <w:t xml:space="preserve"> </w:t>
      </w:r>
      <w:proofErr w:type="spellStart"/>
      <w:r w:rsidRPr="00C145F7">
        <w:rPr>
          <w:sz w:val="28"/>
          <w:szCs w:val="28"/>
        </w:rPr>
        <w:t>Клувер</w:t>
      </w:r>
      <w:proofErr w:type="spellEnd"/>
      <w:r w:rsidRPr="00C145F7">
        <w:rPr>
          <w:sz w:val="28"/>
          <w:szCs w:val="28"/>
        </w:rPr>
        <w:t xml:space="preserve">, 2010. – 288 </w:t>
      </w:r>
      <w:r w:rsidRPr="00C145F7">
        <w:rPr>
          <w:sz w:val="28"/>
          <w:szCs w:val="28"/>
          <w:lang w:val="en-US"/>
        </w:rPr>
        <w:t>c</w:t>
      </w:r>
      <w:r w:rsidRPr="00C145F7">
        <w:rPr>
          <w:sz w:val="28"/>
          <w:szCs w:val="28"/>
        </w:rPr>
        <w:t>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637DF">
        <w:rPr>
          <w:rFonts w:ascii="Times New Roman" w:hAnsi="Times New Roman"/>
          <w:i/>
          <w:sz w:val="28"/>
          <w:szCs w:val="28"/>
        </w:rPr>
        <w:t>Копылов, М. Н.</w:t>
      </w:r>
      <w:r w:rsidRPr="007637DF">
        <w:rPr>
          <w:rFonts w:ascii="Times New Roman" w:hAnsi="Times New Roman"/>
          <w:sz w:val="28"/>
          <w:szCs w:val="28"/>
        </w:rPr>
        <w:t xml:space="preserve"> Введение в международное экологическое право: учеб</w:t>
      </w:r>
      <w:proofErr w:type="gramStart"/>
      <w:r w:rsidRPr="007637DF">
        <w:rPr>
          <w:rFonts w:ascii="Times New Roman" w:hAnsi="Times New Roman"/>
          <w:sz w:val="28"/>
          <w:szCs w:val="28"/>
        </w:rPr>
        <w:t>.</w:t>
      </w:r>
      <w:proofErr w:type="gramEnd"/>
      <w:r w:rsidRPr="007637D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637DF">
        <w:rPr>
          <w:rFonts w:ascii="Times New Roman" w:hAnsi="Times New Roman"/>
          <w:sz w:val="28"/>
          <w:szCs w:val="28"/>
        </w:rPr>
        <w:t>п</w:t>
      </w:r>
      <w:proofErr w:type="gramEnd"/>
      <w:r w:rsidRPr="007637DF">
        <w:rPr>
          <w:rFonts w:ascii="Times New Roman" w:hAnsi="Times New Roman"/>
          <w:sz w:val="28"/>
          <w:szCs w:val="28"/>
        </w:rPr>
        <w:t>особие / М. Н. Копылов. – М.: Изд-во РУДН, 2009. – 267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2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Копылов, М. Н.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Международная юридическая ответственность за экологические преступления: учеб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особие / М. Н. Копылов. – М.: Изд-во РУДН, 2004. – 220 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  <w:tab w:val="num" w:pos="2340"/>
          <w:tab w:val="left" w:pos="9638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Костенко, Н. И.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Международное уголовное право: современные теоретические проблемы / Н. И. Костенко. – М.: Проспект, 2004. – 436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Кузнецова, Е. В.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Международные неправительственные организации: правовые вопросы: учеб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особие / Е. В. Кузнецова. – Минск: БГУ, 2008. – 113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>Лабин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, Д. К.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Международно-правовое обеспечение мирового экономического порядка / Д. К.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Лабин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– М.: Синергия, 2004. – 188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Лепешков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, Ю. А.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Международно-правовое признание государств и правительств: история и современность / Ю. А.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Лепешков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// Актуальные проблемы международного публичного и международного частного права: сб. науч. тр.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Вып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 1 /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редкол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.: Е.В. Бабкина, А.Е.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Вашкевич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(отв. редакторы) [и др.]. – Минск: БГУ, 2009. – С. 92-101.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Лепешков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Ю. А. 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Определение терроризма и универсальные международные стандарты в сфере борьбы с ним / Ю. А.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Лепешков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// Белорусский журнал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 права и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отношений. – 2010. – № 4. – С. 8-14.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Лукашук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, И. И.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Глобализация, государство, право, </w:t>
      </w:r>
      <w:r w:rsidRPr="007637DF">
        <w:rPr>
          <w:rFonts w:ascii="Times New Roman" w:eastAsia="Times New Roman" w:hAnsi="Times New Roman"/>
          <w:sz w:val="28"/>
          <w:szCs w:val="28"/>
          <w:lang w:val="en-US" w:eastAsia="ru-RU"/>
        </w:rPr>
        <w:t>XXI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век / И. И.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Лукашук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 – М.: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Спарк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, 2000. – 279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Лукашук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, И. И.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Кодификация и прогрессивное развитие международного права в </w:t>
      </w:r>
      <w:r w:rsidRPr="007637DF">
        <w:rPr>
          <w:rFonts w:ascii="Times New Roman" w:eastAsia="Times New Roman" w:hAnsi="Times New Roman"/>
          <w:sz w:val="28"/>
          <w:szCs w:val="28"/>
          <w:lang w:val="en-US" w:eastAsia="ru-RU"/>
        </w:rPr>
        <w:t>XXI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веке / И. И.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Лукашук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// Российский ежегодник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права, 2001. – СПб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.: 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СКФ «Россия-Нева», 2002. – С. 9-35.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Лукашук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, И. И.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Международное право в судах государств / И. И.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Лукашук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– СПб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.: 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СКФ «Россия-Нева», 1993. – 301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Лукашук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, И. И.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Нормы международного права в международной нормативной системе / И. И.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Лукашук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 – М.: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Спарк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, 1997. – 322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Лукашук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, И. И.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 международной ответственности / И. И.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Лукашук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 – М.: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Волтерс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Клувер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, 2004. – 432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Лукашук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, И. И.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Современное право международных договоров: в 2 т. / И. И. 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Лукашук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; Рос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кад. наук, Ин-т государства и права. – М.: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Волтерс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Клувер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, 2004, 2006. – 2 т.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Лукашук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, И. И.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Функционирование международного права / И. И.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Лукашук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– М.: Наука, 1992. – 221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gramStart"/>
      <w:r w:rsidRPr="007637DF">
        <w:rPr>
          <w:rFonts w:ascii="Times New Roman" w:eastAsia="Times New Roman" w:hAnsi="Times New Roman"/>
          <w:i/>
          <w:iCs/>
          <w:sz w:val="28"/>
          <w:szCs w:val="20"/>
          <w:lang w:eastAsia="ru-RU"/>
        </w:rPr>
        <w:t>Марусин</w:t>
      </w:r>
      <w:proofErr w:type="gramEnd"/>
      <w:r w:rsidRPr="007637DF">
        <w:rPr>
          <w:rFonts w:ascii="Times New Roman" w:eastAsia="Times New Roman" w:hAnsi="Times New Roman"/>
          <w:i/>
          <w:iCs/>
          <w:sz w:val="28"/>
          <w:szCs w:val="20"/>
          <w:lang w:eastAsia="ru-RU"/>
        </w:rPr>
        <w:t xml:space="preserve">, И. </w:t>
      </w:r>
      <w:r w:rsidRPr="007637DF">
        <w:rPr>
          <w:rFonts w:ascii="Times New Roman" w:eastAsia="Times New Roman" w:hAnsi="Times New Roman"/>
          <w:sz w:val="28"/>
          <w:szCs w:val="20"/>
          <w:lang w:eastAsia="ru-RU"/>
        </w:rPr>
        <w:t>С. Международные уголовные судебные учреждения: судоустройство и судопроизводство / И. С. Марусин. – СПб</w:t>
      </w:r>
      <w:proofErr w:type="gramStart"/>
      <w:r w:rsidRPr="007637DF">
        <w:rPr>
          <w:rFonts w:ascii="Times New Roman" w:eastAsia="Times New Roman" w:hAnsi="Times New Roman"/>
          <w:sz w:val="28"/>
          <w:szCs w:val="20"/>
          <w:lang w:eastAsia="ru-RU"/>
        </w:rPr>
        <w:t xml:space="preserve">.: </w:t>
      </w:r>
      <w:proofErr w:type="gramEnd"/>
      <w:r w:rsidRPr="007637DF">
        <w:rPr>
          <w:rFonts w:ascii="Times New Roman" w:eastAsia="Times New Roman" w:hAnsi="Times New Roman"/>
          <w:sz w:val="28"/>
          <w:szCs w:val="20"/>
          <w:lang w:eastAsia="ru-RU"/>
        </w:rPr>
        <w:t>Изд-во С.-</w:t>
      </w:r>
      <w:proofErr w:type="spellStart"/>
      <w:r w:rsidRPr="007637DF">
        <w:rPr>
          <w:rFonts w:ascii="Times New Roman" w:eastAsia="Times New Roman" w:hAnsi="Times New Roman"/>
          <w:sz w:val="28"/>
          <w:szCs w:val="20"/>
          <w:lang w:eastAsia="ru-RU"/>
        </w:rPr>
        <w:t>Петерб</w:t>
      </w:r>
      <w:proofErr w:type="spellEnd"/>
      <w:r w:rsidRPr="007637DF">
        <w:rPr>
          <w:rFonts w:ascii="Times New Roman" w:eastAsia="Times New Roman" w:hAnsi="Times New Roman"/>
          <w:sz w:val="28"/>
          <w:szCs w:val="20"/>
          <w:lang w:eastAsia="ru-RU"/>
        </w:rPr>
        <w:t>. гос. ун-та, 2004. – 224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Марусин, И. С.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О некоторых правовых аспектах взаимоотношений с непризнанными государствами / И. С. Марусин // Российский ежегодник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права, 2000. – СПб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.: 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СКФ «Россия-Нева», 2001. – С. 218-229.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40"/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Марусин</w:t>
      </w:r>
      <w:proofErr w:type="gram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, И. С.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Физические лица в международных судах: новые тенденции в развитии международных судебных учреждений / И. С. Марусин. – М.: Изд-во С.-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Петерб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гос. ун-та, 2007. – 296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Международное космическое право: учебник / отв. ред. Г. П. Жуков, Ю. М. Колосов. – М: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отношения, 1999. – 353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Международно-правовые основы недропользования: учеб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особие / А. Н. 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Вылегжанин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, В. В. Голицын, Ю. М. Колосов [и др.]; отв. ред. проф. А. Н. 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Вылегжанин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– М.: МГИМО (У) МИД России, 2007. – 526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Международно-правовые основы создания и функционирования Евразийского экономического союза: монография </w:t>
      </w:r>
      <w:r w:rsidRPr="007637DF">
        <w:rPr>
          <w:rFonts w:ascii="Times New Roman" w:eastAsia="Times New Roman" w:hAnsi="Times New Roman"/>
          <w:sz w:val="28"/>
          <w:szCs w:val="28"/>
          <w:lang w:val="be-BY" w:eastAsia="ru-RU"/>
        </w:rPr>
        <w:t xml:space="preserve">/ К.Бекяшев 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[и др.]; </w:t>
      </w:r>
      <w:r w:rsidRPr="007637DF">
        <w:rPr>
          <w:rFonts w:ascii="Times New Roman" w:eastAsia="Times New Roman" w:hAnsi="Times New Roman"/>
          <w:sz w:val="28"/>
          <w:szCs w:val="28"/>
          <w:lang w:val="be-BY" w:eastAsia="ru-RU"/>
        </w:rPr>
        <w:t>отв. ред. Е.Г. Мо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исеев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– М.: Проспект, 2014. – 172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>Моисеев, А. А.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Суверенитет государства в международном праве: учеб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особие / А. А. Моисеев. – М.: Восток-Запад, 2009. – 384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Павлова, Л. В. 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Концепция «Ответственность за защиту»: анализ и правовая оценка / Л. В. Павлова // Белорусский журнал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 права и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отношений. – 2013. – № 4. – С. 3-8.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Павлова, Л. В.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Международно-правовой статус беженца / Л. В. Павлова, А. В. Селиванов. – Минск: Тесей, 2006. – 192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Павлова, Л. В.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Особенности законотворчества Республики Беларусь в области заключения международных договоров / Л. В. Павлова // Актуальные проблемы международного публичного и международного частного права: сб. науч. тр. –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Вып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 1 /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редкол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.: Е. В. Бабкина, А. Е.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Вашкевич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(отв. редакторы) [и др.].  – Минск: БГУ, 2009. – С.102-111.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Павлова, Л. В.</w:t>
      </w:r>
      <w:r w:rsidRPr="007637D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Право прав человека: учеб</w:t>
      </w:r>
      <w:proofErr w:type="gramStart"/>
      <w:r w:rsidRPr="007637D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proofErr w:type="gramEnd"/>
      <w:r w:rsidRPr="007637D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Pr="007637DF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proofErr w:type="gramEnd"/>
      <w:r w:rsidRPr="007637DF">
        <w:rPr>
          <w:rFonts w:ascii="Times New Roman" w:eastAsia="Times New Roman" w:hAnsi="Times New Roman"/>
          <w:bCs/>
          <w:sz w:val="28"/>
          <w:szCs w:val="28"/>
          <w:lang w:eastAsia="ru-RU"/>
        </w:rPr>
        <w:t>особие / Л. В. Павлова. – Минск: БГУ, 2005. – 222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Павлова, Л. В. 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Правомерность применения права на самооборону (ст. 51 Устава ООН) против актов международного терроризма / Л. В. Павлова // Российский ежегодник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права. Спец. выпуск. – СПб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.: 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СКФ «Россия-Нева», 2003. – С. 260-269.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Павлова, Л. В.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Роль международного права как регулятора международных отношений в условиях глобализации / Л. В. Павлова // Актуальные проблемы международного публичного и международного частного права: сб. науч. тр.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Вып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 3 /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редкол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.: Е. В. Бабкина,</w:t>
      </w:r>
      <w:r w:rsidRPr="007637DF">
        <w:rPr>
          <w:rFonts w:ascii="Times New Roman" w:eastAsia="Times New Roman" w:hAnsi="Times New Roman"/>
          <w:color w:val="C00000"/>
          <w:sz w:val="28"/>
          <w:szCs w:val="28"/>
          <w:lang w:eastAsia="ru-RU"/>
        </w:rPr>
        <w:t xml:space="preserve"> 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А. Е.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Вашкевич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(отв. редакторы) [и др.]. – Минск: БГУ, 2011. – С. 76-85.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Павлова, Л. В.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Самоисполнимые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нормы в международном праве / Л. В. Павлова // Международное публичное и частное право: проблемы и перспективы / под ред. С. В.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Бахина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– СПб.: Изд-во С.-Петер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ос. ун-та, 2007. – С. 59-85.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Пунжин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, С. М.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Химическое оружие и международное право: монография / С. М.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Пунжин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 – М.: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Волтерс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Клувер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, 2009. – 432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Раскалей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, С. Б.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Объективная ответственность государств в международном праве / С. Б.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Раскалей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 – Киев: </w:t>
      </w:r>
      <w:proofErr w:type="spellStart"/>
      <w:r w:rsidRPr="007637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Наукова</w:t>
      </w:r>
      <w:proofErr w:type="spellEnd"/>
      <w:r w:rsidRPr="007637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думка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, 1985. – 86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  <w:tab w:val="num" w:pos="2340"/>
          <w:tab w:val="left" w:pos="9638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Региональные системы защиты прав человека: учеб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особие / отв. ред. А.Х. Абашидзе. — М: РУДН, 2012. — 400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Самарин, В. И.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Интерпол. Международная организация уголовной полиции / В. И. Самарин. – СПб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.: 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Питер, 2004. – 202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Сафаров, Н. А.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Экстрадиция в международном уголовном праве: проблемы теории и практики / Н. А. Сафаров. – М.: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Волтерс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Клувер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, 2005. – 416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Скурко, Е. В.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ВТО: введение в правовую систему / Е. В. Скурко; под ред. В. М. Шумилова. – М.: Финансы и статистика, 2003. – 95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Старовойтов, О. М.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Международная защита прав ребенка: учеб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особие / О. М. Старовойтов. – Минск: БГУ, 2007. – 132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  <w:tab w:val="left" w:pos="4820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Тимченко, Л. Д. 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Институт правопреемства государств: тенденции развития / Л. Д. Тимченко // Международное публичное и частное право: проблемы и 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перспективы / под ред. С. В.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Бахина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– СПб.: изд-во С.-Петер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ос. ун-та, 2007. – С. 197-213.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Тузмухамедов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, Б. Р.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Международное право в конституционной юрисдикции: хрестоматия / Б. Р.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Тузмухамедов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 – М.: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Юристъ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, 2006. – 463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hAnsi="Times New Roman"/>
          <w:sz w:val="28"/>
          <w:szCs w:val="28"/>
        </w:rPr>
        <w:t xml:space="preserve">Участие Республики Беларусь в кодификации и прогрессивном развитии международного права / </w:t>
      </w:r>
      <w:proofErr w:type="spellStart"/>
      <w:r w:rsidRPr="007637DF">
        <w:rPr>
          <w:rFonts w:ascii="Times New Roman" w:hAnsi="Times New Roman"/>
          <w:sz w:val="28"/>
          <w:szCs w:val="28"/>
        </w:rPr>
        <w:t>Барковский</w:t>
      </w:r>
      <w:proofErr w:type="spellEnd"/>
      <w:r w:rsidRPr="007637DF">
        <w:rPr>
          <w:rFonts w:ascii="Times New Roman" w:hAnsi="Times New Roman"/>
          <w:sz w:val="28"/>
          <w:szCs w:val="28"/>
        </w:rPr>
        <w:t xml:space="preserve"> И. А. [и др.]; под ред. Ю. А. </w:t>
      </w:r>
      <w:proofErr w:type="spellStart"/>
      <w:r w:rsidRPr="007637DF">
        <w:rPr>
          <w:rFonts w:ascii="Times New Roman" w:hAnsi="Times New Roman"/>
          <w:sz w:val="28"/>
          <w:szCs w:val="28"/>
        </w:rPr>
        <w:t>Лепешкова</w:t>
      </w:r>
      <w:proofErr w:type="spellEnd"/>
      <w:r w:rsidRPr="007637DF">
        <w:rPr>
          <w:rFonts w:ascii="Times New Roman" w:hAnsi="Times New Roman"/>
          <w:sz w:val="28"/>
          <w:szCs w:val="28"/>
        </w:rPr>
        <w:t xml:space="preserve">. – Минск: </w:t>
      </w:r>
      <w:proofErr w:type="spellStart"/>
      <w:r w:rsidRPr="007637DF">
        <w:rPr>
          <w:rFonts w:ascii="Times New Roman" w:hAnsi="Times New Roman"/>
          <w:sz w:val="28"/>
          <w:szCs w:val="28"/>
        </w:rPr>
        <w:t>Бизнесофсет</w:t>
      </w:r>
      <w:proofErr w:type="spellEnd"/>
      <w:r w:rsidRPr="007637DF">
        <w:rPr>
          <w:rFonts w:ascii="Times New Roman" w:hAnsi="Times New Roman"/>
          <w:sz w:val="28"/>
          <w:szCs w:val="28"/>
        </w:rPr>
        <w:t>, 2011. – 481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Ушакова, Т. Е.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Некоторые аспекты правопреемства Республики Беларусь государственных долгов бывшего СССР / Т. Е. Ушакова // Белорусский журнал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 права и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отношений. – 1996. – № 1. – С. 3-5.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Ушакова, Т. Е.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Правопреемство Республики Беларусь в отношении государственной собственности / Т. Е. Ушакова // Белорусский журнал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 права и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отношений. – 1999. – № 1. – С. 12-15.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7637DF">
        <w:rPr>
          <w:rFonts w:ascii="Times New Roman" w:hAnsi="Times New Roman"/>
          <w:i/>
          <w:sz w:val="28"/>
          <w:szCs w:val="28"/>
        </w:rPr>
        <w:t>Федоров, В. Н.</w:t>
      </w:r>
      <w:r w:rsidRPr="007637DF">
        <w:rPr>
          <w:rFonts w:ascii="Times New Roman" w:hAnsi="Times New Roman"/>
          <w:sz w:val="28"/>
          <w:szCs w:val="28"/>
        </w:rPr>
        <w:t xml:space="preserve"> Организация Объединенных Наций, другие международные организации и их роль в XXI веке / В. Н. Федоров. – М.: Логос, 2007. – 944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Фисенко, И. В.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Борьба с международными преступлениями в международном уголовном праве / И. В. Фисенко. – Минск: Тесей, 2000. – 335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Хлестова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И. О.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Юрисдикционный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иммунитет государства / И. О.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Хлестова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– М.: Юриспруденция, 2007. – 216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Цимбриевский</w:t>
      </w:r>
      <w:proofErr w:type="spellEnd"/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, Т. С.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Реформирование Совета Безопасности ООН в реалиях </w:t>
      </w:r>
      <w:r w:rsidRPr="007637DF">
        <w:rPr>
          <w:rFonts w:ascii="Times New Roman" w:eastAsia="Times New Roman" w:hAnsi="Times New Roman"/>
          <w:sz w:val="28"/>
          <w:szCs w:val="28"/>
          <w:lang w:val="en-US" w:eastAsia="ru-RU"/>
        </w:rPr>
        <w:t>XXI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века / Т. С.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Цимбриевский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// Российский ежегодник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права, 2006. – СПб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.: 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СКФ «Россия-Нева», 2007. – С. 293-300.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Черниченко, С. В.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Еще раз о международной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правосубъектности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индивидов / С. В. Черниченко // Московский журнал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права. – 2005. – № 4. – С. 11-26.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Шибаева, Е. А.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 международных организаций: вопросы теории / Е. А. Шибаева. – М.: </w:t>
      </w:r>
      <w:proofErr w:type="spell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отношения, 1986. – 160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Шибаева, Е. А.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Правовые вопросы структуры и деятельности международных организаций / Е. А. Шибаева, М. </w:t>
      </w:r>
      <w:proofErr w:type="gramStart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Поточный</w:t>
      </w:r>
      <w:proofErr w:type="gramEnd"/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>. – М.: Изд-во МГУ, 1988. – 192 с.</w:t>
      </w:r>
    </w:p>
    <w:p w:rsidR="007637DF" w:rsidRPr="007637DF" w:rsidRDefault="007637DF" w:rsidP="00C0286F">
      <w:pPr>
        <w:pStyle w:val="af2"/>
        <w:numPr>
          <w:ilvl w:val="0"/>
          <w:numId w:val="3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DF">
        <w:rPr>
          <w:rFonts w:ascii="Times New Roman" w:eastAsia="Times New Roman" w:hAnsi="Times New Roman"/>
          <w:i/>
          <w:sz w:val="28"/>
          <w:szCs w:val="28"/>
          <w:lang w:eastAsia="ru-RU"/>
        </w:rPr>
        <w:t>Шумилов, В. М.</w:t>
      </w:r>
      <w:r w:rsidRPr="007637DF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Международное экономическое право в эпоху глобализации / В. М. Шумилов. – М.: ИМО, 2003. – 468 с.</w:t>
      </w:r>
    </w:p>
    <w:p w:rsidR="002544A7" w:rsidRPr="002544A7" w:rsidRDefault="002544A7" w:rsidP="002544A7">
      <w:pPr>
        <w:spacing w:after="0" w:afterAutospacing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44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ПЕРИОДИЧЕСКИЕ ИЗДАНИЯ</w:t>
      </w:r>
    </w:p>
    <w:p w:rsidR="002544A7" w:rsidRPr="002544A7" w:rsidRDefault="002544A7" w:rsidP="002544A7">
      <w:pPr>
        <w:spacing w:after="0" w:afterAutospacing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4A7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международного права и международных отношений (Республика Беларусь)</w:t>
      </w:r>
    </w:p>
    <w:p w:rsidR="002544A7" w:rsidRPr="002544A7" w:rsidRDefault="002544A7" w:rsidP="002544A7">
      <w:pPr>
        <w:spacing w:after="0" w:afterAutospacing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4A7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Ежегодник «Актуальные проблемы международного публичного и международного частного права» (Республика Беларусь)</w:t>
      </w:r>
    </w:p>
    <w:p w:rsidR="002544A7" w:rsidRPr="002544A7" w:rsidRDefault="002544A7" w:rsidP="002544A7">
      <w:pPr>
        <w:spacing w:after="0" w:afterAutospacing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4A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Российский ежегодник международного права (Российская Федерация)</w:t>
      </w:r>
    </w:p>
    <w:p w:rsidR="002544A7" w:rsidRPr="002544A7" w:rsidRDefault="002544A7" w:rsidP="002544A7">
      <w:pPr>
        <w:spacing w:after="0" w:afterAutospacing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4A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Московский журнал международного права (Российская Федерация)</w:t>
      </w:r>
    </w:p>
    <w:p w:rsidR="002544A7" w:rsidRPr="002544A7" w:rsidRDefault="002544A7" w:rsidP="002544A7">
      <w:pPr>
        <w:spacing w:after="0" w:afterAutospacing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Журнал «Международное право – </w:t>
      </w:r>
      <w:r w:rsidRPr="002544A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International</w:t>
      </w:r>
      <w:r w:rsidR="001E4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44A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Law</w:t>
      </w:r>
      <w:r w:rsidRPr="002544A7">
        <w:rPr>
          <w:rFonts w:ascii="Times New Roman" w:eastAsia="Times New Roman" w:hAnsi="Times New Roman" w:cs="Times New Roman"/>
          <w:sz w:val="28"/>
          <w:szCs w:val="28"/>
          <w:lang w:eastAsia="ru-RU"/>
        </w:rPr>
        <w:t>» (Российская Федерация)</w:t>
      </w:r>
    </w:p>
    <w:p w:rsidR="002544A7" w:rsidRPr="002544A7" w:rsidRDefault="002544A7" w:rsidP="002544A7">
      <w:pPr>
        <w:spacing w:after="0" w:afterAutospacing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4A7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«Государство и право» (Российская Федерация)</w:t>
      </w:r>
    </w:p>
    <w:p w:rsidR="002544A7" w:rsidRPr="002544A7" w:rsidRDefault="002544A7" w:rsidP="002544A7">
      <w:pPr>
        <w:spacing w:after="0" w:afterAutospacing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4A7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«Международная жизнь» (Российская Федерация)</w:t>
      </w:r>
    </w:p>
    <w:p w:rsidR="002544A7" w:rsidRPr="002544A7" w:rsidRDefault="002544A7" w:rsidP="002544A7">
      <w:pPr>
        <w:spacing w:after="0" w:afterAutospacing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4A7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«Международное публичное и частное право» (Российская Федерация)</w:t>
      </w:r>
    </w:p>
    <w:p w:rsidR="002544A7" w:rsidRDefault="002544A7" w:rsidP="002544A7">
      <w:pPr>
        <w:spacing w:after="0" w:afterAutospacing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4A7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«Юрист-международник» (Российская Федерация)</w:t>
      </w:r>
    </w:p>
    <w:p w:rsidR="00D265C2" w:rsidRPr="00825A38" w:rsidRDefault="00D265C2" w:rsidP="002544A7">
      <w:pPr>
        <w:spacing w:after="0" w:afterAutospacing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A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Евразийский юридический журнал (Российская Федерация)</w:t>
      </w:r>
    </w:p>
    <w:p w:rsidR="00080F97" w:rsidRDefault="00080F97" w:rsidP="002544A7">
      <w:pPr>
        <w:keepNext/>
        <w:spacing w:after="0" w:afterAutospacing="0" w:line="240" w:lineRule="auto"/>
        <w:ind w:firstLine="0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44A7" w:rsidRPr="002544A7" w:rsidRDefault="002544A7" w:rsidP="002544A7">
      <w:pPr>
        <w:keepNext/>
        <w:spacing w:after="0" w:afterAutospacing="0" w:line="240" w:lineRule="auto"/>
        <w:ind w:firstLine="0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44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94"/>
        <w:gridCol w:w="4944"/>
      </w:tblGrid>
      <w:tr w:rsidR="002544A7" w:rsidRPr="002544A7" w:rsidTr="00A66F8F">
        <w:trPr>
          <w:trHeight w:val="2269"/>
        </w:trPr>
        <w:tc>
          <w:tcPr>
            <w:tcW w:w="5194" w:type="dxa"/>
          </w:tcPr>
          <w:p w:rsidR="002544A7" w:rsidRPr="007F283D" w:rsidRDefault="00A514FE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hyperlink r:id="rId8" w:history="1">
              <w:r w:rsidR="002544A7" w:rsidRPr="007F283D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http://www.un.org/</w:t>
              </w:r>
            </w:hyperlink>
          </w:p>
          <w:p w:rsidR="007F283D" w:rsidRPr="007F283D" w:rsidRDefault="00A514FE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7F283D" w:rsidRPr="007F283D">
                <w:rPr>
                  <w:rStyle w:val="af"/>
                  <w:rFonts w:ascii="Times New Roman" w:eastAsia="Times New Roman" w:hAnsi="Times New Roman" w:cs="Times New Roman"/>
                  <w:color w:val="auto"/>
                  <w:sz w:val="28"/>
                  <w:szCs w:val="28"/>
                  <w:lang w:eastAsia="ru-RU"/>
                </w:rPr>
                <w:t>http://www.un.org/law/ilc/</w:t>
              </w:r>
            </w:hyperlink>
          </w:p>
          <w:p w:rsidR="007F283D" w:rsidRPr="007F283D" w:rsidRDefault="00A514FE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history="1">
              <w:r w:rsidR="007F283D" w:rsidRPr="007F283D"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http://www.un.org/law/avl/</w:t>
              </w:r>
            </w:hyperlink>
          </w:p>
          <w:p w:rsidR="007F283D" w:rsidRPr="007F283D" w:rsidRDefault="007F283D" w:rsidP="002544A7">
            <w:pPr>
              <w:spacing w:after="0" w:afterAutospacing="0" w:line="240" w:lineRule="auto"/>
              <w:ind w:firstLine="0"/>
            </w:pPr>
          </w:p>
          <w:p w:rsidR="002544A7" w:rsidRPr="007F283D" w:rsidRDefault="00A514FE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" w:history="1">
              <w:r w:rsidR="002544A7" w:rsidRPr="007F283D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http://www.icj-cij.org/</w:t>
              </w:r>
            </w:hyperlink>
          </w:p>
          <w:p w:rsidR="002544A7" w:rsidRPr="007F283D" w:rsidRDefault="00A514FE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" w:history="1">
              <w:r w:rsidR="002544A7" w:rsidRPr="007F283D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http://www.pca-cpa.org/</w:t>
              </w:r>
            </w:hyperlink>
          </w:p>
          <w:p w:rsidR="00A8279E" w:rsidRDefault="00A514FE" w:rsidP="002544A7">
            <w:pPr>
              <w:spacing w:after="0" w:afterAutospacing="0" w:line="240" w:lineRule="auto"/>
              <w:ind w:firstLine="0"/>
            </w:pPr>
            <w:hyperlink r:id="rId13" w:history="1">
              <w:r w:rsidR="002544A7" w:rsidRPr="007F283D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http://www.echr.coe.int/</w:t>
              </w:r>
            </w:hyperlink>
          </w:p>
          <w:p w:rsidR="002544A7" w:rsidRPr="007F283D" w:rsidRDefault="00A514FE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4" w:history="1">
              <w:r w:rsidR="002544A7" w:rsidRPr="007F283D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http://www.worldcourts.com/</w:t>
              </w:r>
            </w:hyperlink>
          </w:p>
          <w:p w:rsidR="002544A7" w:rsidRPr="007F283D" w:rsidRDefault="00A514FE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5" w:history="1">
              <w:r w:rsidR="002544A7" w:rsidRPr="007F283D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http://www.asil.org/</w:t>
              </w:r>
            </w:hyperlink>
          </w:p>
          <w:p w:rsidR="002544A7" w:rsidRPr="007F283D" w:rsidRDefault="002544A7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44A7" w:rsidRPr="007F283D" w:rsidRDefault="00A514FE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6" w:history="1">
              <w:r w:rsidR="002544A7" w:rsidRPr="007F283D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http://treat</w:t>
              </w:r>
              <w:proofErr w:type="spellStart"/>
              <w:r w:rsidR="002544A7" w:rsidRPr="007F283D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val="en-US" w:eastAsia="ru-RU"/>
                </w:rPr>
                <w:t>ies</w:t>
              </w:r>
              <w:proofErr w:type="spellEnd"/>
              <w:r w:rsidR="002544A7" w:rsidRPr="007F283D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.un.org/</w:t>
              </w:r>
            </w:hyperlink>
          </w:p>
          <w:p w:rsidR="002544A7" w:rsidRPr="007F283D" w:rsidRDefault="00A514FE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7" w:history="1">
              <w:r w:rsidR="002544A7" w:rsidRPr="007F283D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http://conventions.coe.int/</w:t>
              </w:r>
            </w:hyperlink>
          </w:p>
          <w:p w:rsidR="002544A7" w:rsidRPr="007F283D" w:rsidRDefault="002544A7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44A7" w:rsidRPr="007F283D" w:rsidRDefault="00A514FE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8" w:history="1">
              <w:r w:rsidR="002544A7" w:rsidRPr="007F283D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http://www.worldlii.org/</w:t>
              </w:r>
            </w:hyperlink>
            <w:r w:rsidR="002544A7" w:rsidRPr="007F2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2544A7" w:rsidRPr="007F283D" w:rsidRDefault="00A514FE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9" w:history="1">
              <w:r w:rsidR="002544A7" w:rsidRPr="007F283D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http://www.public-international-law.net/</w:t>
              </w:r>
            </w:hyperlink>
          </w:p>
          <w:p w:rsidR="00A8279E" w:rsidRDefault="00A8279E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:rsidR="007F283D" w:rsidRPr="007F283D" w:rsidRDefault="007F283D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F283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http://www.un.org/Depts/los/index.htm</w:t>
            </w:r>
          </w:p>
          <w:p w:rsidR="002544A7" w:rsidRPr="00A8279E" w:rsidRDefault="002544A7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279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http://www.ejil.org/</w:t>
            </w:r>
          </w:p>
          <w:p w:rsidR="002544A7" w:rsidRPr="00A8279E" w:rsidRDefault="002544A7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283D" w:rsidRPr="00A8279E" w:rsidRDefault="00A514FE" w:rsidP="002544A7">
            <w:pPr>
              <w:spacing w:after="0" w:afterAutospacing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tgtFrame="_blank" w:history="1">
              <w:r w:rsidR="007F283D" w:rsidRPr="00A8279E">
                <w:rPr>
                  <w:rStyle w:val="af"/>
                  <w:rFonts w:ascii="Times New Roman" w:hAnsi="Times New Roman" w:cs="Times New Roman"/>
                  <w:color w:val="auto"/>
                  <w:sz w:val="28"/>
                  <w:szCs w:val="28"/>
                </w:rPr>
                <w:t>http://bybil.oxfordjournals.org/reports/most-read</w:t>
              </w:r>
            </w:hyperlink>
          </w:p>
          <w:p w:rsidR="002544A7" w:rsidRPr="00A8279E" w:rsidRDefault="00A514FE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1" w:history="1">
              <w:r w:rsidR="002544A7" w:rsidRPr="00A8279E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http://www.iccnow.org/</w:t>
              </w:r>
            </w:hyperlink>
          </w:p>
          <w:p w:rsidR="002544A7" w:rsidRPr="007F283D" w:rsidRDefault="002544A7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44A7" w:rsidRPr="007F283D" w:rsidRDefault="00A514FE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2" w:history="1">
              <w:r w:rsidR="002544A7" w:rsidRPr="007F283D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http://www.uia.org/</w:t>
              </w:r>
            </w:hyperlink>
          </w:p>
          <w:p w:rsidR="002544A7" w:rsidRPr="007F283D" w:rsidRDefault="00A514FE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3" w:history="1">
              <w:r w:rsidR="002544A7" w:rsidRPr="007F283D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http://www.europa.eu.int/</w:t>
              </w:r>
            </w:hyperlink>
          </w:p>
          <w:p w:rsidR="002544A7" w:rsidRPr="007F283D" w:rsidRDefault="00A514FE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4" w:history="1">
              <w:r w:rsidR="002544A7" w:rsidRPr="007F283D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http://www.icrc.org/</w:t>
              </w:r>
            </w:hyperlink>
          </w:p>
          <w:p w:rsidR="002544A7" w:rsidRPr="007F283D" w:rsidRDefault="002544A7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44A7" w:rsidRPr="007F283D" w:rsidRDefault="00A514FE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hyperlink r:id="rId25" w:history="1">
              <w:r w:rsidR="002544A7" w:rsidRPr="007F283D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http://www.pravo.by/</w:t>
              </w:r>
            </w:hyperlink>
          </w:p>
          <w:p w:rsidR="002544A7" w:rsidRPr="007F283D" w:rsidRDefault="002544A7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44" w:type="dxa"/>
          </w:tcPr>
          <w:p w:rsidR="002544A7" w:rsidRPr="007F283D" w:rsidRDefault="002544A7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Объединенных Наций </w:t>
            </w:r>
          </w:p>
          <w:p w:rsidR="007F283D" w:rsidRPr="007F283D" w:rsidRDefault="007F283D" w:rsidP="007F283D">
            <w:pPr>
              <w:spacing w:after="0" w:afterAutospacing="0" w:line="24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283D">
              <w:rPr>
                <w:rFonts w:ascii="Times New Roman" w:eastAsia="Calibri" w:hAnsi="Times New Roman" w:cs="Times New Roman"/>
                <w:sz w:val="28"/>
                <w:szCs w:val="28"/>
              </w:rPr>
              <w:t>Комиссия международного права ООН</w:t>
            </w:r>
          </w:p>
          <w:p w:rsidR="007F283D" w:rsidRPr="007F283D" w:rsidRDefault="007F283D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8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Аудиовизуальная библиотека материалов по международному праву </w:t>
            </w:r>
          </w:p>
          <w:p w:rsidR="002544A7" w:rsidRPr="007F283D" w:rsidRDefault="002544A7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Международный Суд ООН</w:t>
            </w:r>
          </w:p>
          <w:p w:rsidR="002544A7" w:rsidRPr="007F283D" w:rsidRDefault="002544A7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Постоянная Палата третейского суда</w:t>
            </w:r>
          </w:p>
          <w:p w:rsidR="002544A7" w:rsidRPr="007F283D" w:rsidRDefault="002544A7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Европейский суд по правам человека</w:t>
            </w:r>
          </w:p>
          <w:p w:rsidR="002544A7" w:rsidRPr="007F283D" w:rsidRDefault="002544A7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суды</w:t>
            </w:r>
          </w:p>
          <w:p w:rsidR="002544A7" w:rsidRPr="007F283D" w:rsidRDefault="002544A7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Американское общество международного</w:t>
            </w:r>
            <w:r w:rsidR="00A82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F2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</w:t>
            </w:r>
          </w:p>
          <w:p w:rsidR="002544A7" w:rsidRPr="007F283D" w:rsidRDefault="002544A7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Договоры, принятые в рамках ООН</w:t>
            </w:r>
          </w:p>
          <w:p w:rsidR="002544A7" w:rsidRPr="007F283D" w:rsidRDefault="002544A7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Договоры, принятые в рамках Совета    Европы</w:t>
            </w:r>
          </w:p>
          <w:p w:rsidR="002544A7" w:rsidRPr="007F283D" w:rsidRDefault="002544A7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Международное право</w:t>
            </w:r>
          </w:p>
          <w:p w:rsidR="002544A7" w:rsidRPr="007F283D" w:rsidRDefault="002544A7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 международных договоров</w:t>
            </w:r>
          </w:p>
          <w:p w:rsidR="007F283D" w:rsidRDefault="007F283D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283D" w:rsidRPr="007F283D" w:rsidRDefault="007F283D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Океаны и морское право</w:t>
            </w:r>
          </w:p>
          <w:p w:rsidR="007F283D" w:rsidRPr="007F283D" w:rsidRDefault="002544A7" w:rsidP="007F283D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Европейский журнал международного права</w:t>
            </w:r>
          </w:p>
          <w:p w:rsidR="007F283D" w:rsidRPr="007F283D" w:rsidRDefault="007F283D" w:rsidP="007F283D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83D">
              <w:rPr>
                <w:rFonts w:ascii="Times New Roman" w:eastAsia="Calibri" w:hAnsi="Times New Roman" w:cs="Times New Roman"/>
                <w:sz w:val="28"/>
                <w:szCs w:val="28"/>
              </w:rPr>
              <w:t>Британский ежегодник международного права</w:t>
            </w:r>
          </w:p>
          <w:p w:rsidR="002544A7" w:rsidRPr="007F283D" w:rsidRDefault="002544A7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Материалы Международного уголовного суда</w:t>
            </w:r>
          </w:p>
          <w:p w:rsidR="002544A7" w:rsidRPr="007F283D" w:rsidRDefault="002544A7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организации</w:t>
            </w:r>
          </w:p>
          <w:p w:rsidR="002544A7" w:rsidRPr="007F283D" w:rsidRDefault="002544A7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Европейский Союз</w:t>
            </w:r>
          </w:p>
          <w:p w:rsidR="002544A7" w:rsidRPr="007F283D" w:rsidRDefault="002544A7" w:rsidP="002544A7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Международный Комитет Красного Креста</w:t>
            </w:r>
          </w:p>
          <w:p w:rsidR="002544A7" w:rsidRPr="007F283D" w:rsidRDefault="002544A7" w:rsidP="00A8279E">
            <w:pPr>
              <w:spacing w:after="0" w:afterAutospacing="0"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Национальный правовой интернет-портал РБ</w:t>
            </w:r>
          </w:p>
        </w:tc>
      </w:tr>
    </w:tbl>
    <w:p w:rsidR="002544A7" w:rsidRPr="002544A7" w:rsidRDefault="002544A7" w:rsidP="002544A7">
      <w:pPr>
        <w:spacing w:after="0" w:afterAutospacing="0" w:line="240" w:lineRule="auto"/>
        <w:ind w:firstLine="0"/>
        <w:rPr>
          <w:rFonts w:ascii="Times New Roman" w:eastAsia="Calibri" w:hAnsi="Times New Roman" w:cs="Times New Roman"/>
          <w:color w:val="00B050"/>
          <w:sz w:val="28"/>
          <w:szCs w:val="28"/>
        </w:rPr>
      </w:pPr>
    </w:p>
    <w:p w:rsidR="0078628F" w:rsidRDefault="0078628F" w:rsidP="00991BA1">
      <w:pPr>
        <w:autoSpaceDE w:val="0"/>
        <w:autoSpaceDN w:val="0"/>
        <w:adjustRightInd w:val="0"/>
        <w:spacing w:after="0" w:afterAutospacing="0" w:line="240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М</w:t>
      </w:r>
      <w:r w:rsidRPr="0078628F">
        <w:rPr>
          <w:rFonts w:ascii="Times New Roman" w:eastAsia="Calibri" w:hAnsi="Times New Roman" w:cs="Times New Roman"/>
          <w:b/>
          <w:bCs/>
          <w:sz w:val="28"/>
          <w:szCs w:val="28"/>
        </w:rPr>
        <w:t>етодические рекомендации по организации и выполнению самостоятельной работы студентов</w:t>
      </w:r>
    </w:p>
    <w:p w:rsidR="00991BA1" w:rsidRPr="00EF0937" w:rsidRDefault="00991BA1" w:rsidP="00991BA1">
      <w:pPr>
        <w:autoSpaceDE w:val="0"/>
        <w:autoSpaceDN w:val="0"/>
        <w:adjustRightInd w:val="0"/>
        <w:spacing w:after="0" w:afterAutospacing="0" w:line="240" w:lineRule="auto"/>
        <w:ind w:firstLine="709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EF0937">
        <w:rPr>
          <w:rFonts w:ascii="Times New Roman" w:eastAsia="Calibri" w:hAnsi="Times New Roman" w:cs="Times New Roman"/>
          <w:bCs/>
          <w:i/>
          <w:sz w:val="28"/>
          <w:szCs w:val="28"/>
        </w:rPr>
        <w:t>Организация самостоятельной работы студентов</w:t>
      </w:r>
    </w:p>
    <w:p w:rsidR="003A5A1B" w:rsidRDefault="00991BA1" w:rsidP="00991BA1">
      <w:pPr>
        <w:autoSpaceDE w:val="0"/>
        <w:autoSpaceDN w:val="0"/>
        <w:adjustRightInd w:val="0"/>
        <w:spacing w:after="0" w:afterAutospacing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91BA1">
        <w:rPr>
          <w:rFonts w:ascii="Times New Roman" w:eastAsia="Calibri" w:hAnsi="Times New Roman" w:cs="Times New Roman"/>
          <w:sz w:val="28"/>
          <w:szCs w:val="28"/>
        </w:rPr>
        <w:t>Самостоятельная работа студентов организуется деканат</w:t>
      </w:r>
      <w:r w:rsidR="006C0CFD">
        <w:rPr>
          <w:rFonts w:ascii="Times New Roman" w:eastAsia="Calibri" w:hAnsi="Times New Roman" w:cs="Times New Roman"/>
          <w:sz w:val="28"/>
          <w:szCs w:val="28"/>
          <w:lang w:val="be-BY"/>
        </w:rPr>
        <w:t>ом и</w:t>
      </w:r>
      <w:r w:rsidRPr="00991BA1">
        <w:rPr>
          <w:rFonts w:ascii="Times New Roman" w:eastAsia="Calibri" w:hAnsi="Times New Roman" w:cs="Times New Roman"/>
          <w:sz w:val="28"/>
          <w:szCs w:val="28"/>
        </w:rPr>
        <w:t xml:space="preserve"> кафедр</w:t>
      </w:r>
      <w:r w:rsidR="006C0CFD">
        <w:rPr>
          <w:rFonts w:ascii="Times New Roman" w:eastAsia="Calibri" w:hAnsi="Times New Roman" w:cs="Times New Roman"/>
          <w:sz w:val="28"/>
          <w:szCs w:val="28"/>
        </w:rPr>
        <w:t>ой</w:t>
      </w:r>
      <w:r w:rsidRPr="00991BA1">
        <w:rPr>
          <w:rFonts w:ascii="Times New Roman" w:eastAsia="Calibri" w:hAnsi="Times New Roman" w:cs="Times New Roman"/>
          <w:sz w:val="28"/>
          <w:szCs w:val="28"/>
        </w:rPr>
        <w:t xml:space="preserve">, преподавателями в соответствии с </w:t>
      </w:r>
      <w:r w:rsidR="003A5A1B" w:rsidRPr="003A5A1B">
        <w:rPr>
          <w:rFonts w:ascii="Times New Roman" w:eastAsia="Calibri" w:hAnsi="Times New Roman" w:cs="Times New Roman"/>
          <w:sz w:val="28"/>
          <w:szCs w:val="28"/>
        </w:rPr>
        <w:t>Положением о самостоятельной работе студентов (курсантов, слушателей) (приложение к Приказу №405 Министерства образования Республики Беларусь от 27.05.2013 «О разработке учебно-программной документации образовательных программ высшего образования»).</w:t>
      </w:r>
    </w:p>
    <w:p w:rsidR="00991BA1" w:rsidRPr="00991BA1" w:rsidRDefault="00991BA1" w:rsidP="00991BA1">
      <w:pPr>
        <w:autoSpaceDE w:val="0"/>
        <w:autoSpaceDN w:val="0"/>
        <w:adjustRightInd w:val="0"/>
        <w:spacing w:after="0" w:afterAutospacing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91BA1">
        <w:rPr>
          <w:rFonts w:ascii="Times New Roman" w:eastAsia="Calibri" w:hAnsi="Times New Roman" w:cs="Times New Roman"/>
          <w:sz w:val="28"/>
          <w:szCs w:val="28"/>
        </w:rPr>
        <w:t>Цель самостоятельной работы студентов – повышение конкурентоспособности выпускников посредством формирования у них компетенций самообразования.</w:t>
      </w:r>
    </w:p>
    <w:p w:rsidR="00991BA1" w:rsidRPr="00991BA1" w:rsidRDefault="00991BA1" w:rsidP="00991BA1">
      <w:pPr>
        <w:autoSpaceDE w:val="0"/>
        <w:autoSpaceDN w:val="0"/>
        <w:adjustRightInd w:val="0"/>
        <w:spacing w:after="0" w:afterAutospacing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EF0937">
        <w:rPr>
          <w:rFonts w:ascii="Times New Roman" w:eastAsia="Calibri" w:hAnsi="Times New Roman" w:cs="Times New Roman"/>
          <w:bCs/>
          <w:i/>
          <w:sz w:val="28"/>
          <w:szCs w:val="28"/>
        </w:rPr>
        <w:lastRenderedPageBreak/>
        <w:t>Содержание и формы самостоятельной работы</w:t>
      </w:r>
      <w:r w:rsidR="007637DF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="007637DF">
        <w:rPr>
          <w:rFonts w:ascii="Times New Roman" w:eastAsia="Calibri" w:hAnsi="Times New Roman" w:cs="Times New Roman"/>
          <w:sz w:val="28"/>
          <w:szCs w:val="28"/>
        </w:rPr>
        <w:t>студентов</w:t>
      </w:r>
      <w:r w:rsidRPr="00EF0937">
        <w:rPr>
          <w:rFonts w:ascii="Times New Roman" w:eastAsia="Calibri" w:hAnsi="Times New Roman" w:cs="Times New Roman"/>
          <w:sz w:val="28"/>
          <w:szCs w:val="28"/>
        </w:rPr>
        <w:t xml:space="preserve"> разрабатываются кафедр</w:t>
      </w:r>
      <w:r w:rsidR="006C0CFD">
        <w:rPr>
          <w:rFonts w:ascii="Times New Roman" w:eastAsia="Calibri" w:hAnsi="Times New Roman" w:cs="Times New Roman"/>
          <w:sz w:val="28"/>
          <w:szCs w:val="28"/>
          <w:lang w:val="be-BY"/>
        </w:rPr>
        <w:t>ой</w:t>
      </w:r>
      <w:r w:rsidRPr="00EF0937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целями и задачами подготовки специалистов.</w:t>
      </w:r>
    </w:p>
    <w:p w:rsidR="00EF0937" w:rsidRDefault="00991BA1" w:rsidP="00991BA1">
      <w:pPr>
        <w:autoSpaceDE w:val="0"/>
        <w:autoSpaceDN w:val="0"/>
        <w:adjustRightInd w:val="0"/>
        <w:spacing w:after="0" w:afterAutospacing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91BA1">
        <w:rPr>
          <w:rFonts w:ascii="Times New Roman" w:eastAsia="Calibri" w:hAnsi="Times New Roman" w:cs="Times New Roman"/>
          <w:sz w:val="28"/>
          <w:szCs w:val="28"/>
        </w:rPr>
        <w:t xml:space="preserve">Наиболее эффективными </w:t>
      </w:r>
      <w:r w:rsidRPr="00EF0937">
        <w:rPr>
          <w:rFonts w:ascii="Times New Roman" w:eastAsia="Calibri" w:hAnsi="Times New Roman" w:cs="Times New Roman"/>
          <w:bCs/>
          <w:i/>
          <w:sz w:val="28"/>
          <w:szCs w:val="28"/>
        </w:rPr>
        <w:t>формами и методами организации самостоятельной работы</w:t>
      </w:r>
      <w:r w:rsidR="00401E0E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991BA1">
        <w:rPr>
          <w:rFonts w:ascii="Times New Roman" w:eastAsia="Calibri" w:hAnsi="Times New Roman" w:cs="Times New Roman"/>
          <w:sz w:val="28"/>
          <w:szCs w:val="28"/>
        </w:rPr>
        <w:t xml:space="preserve">студентов являются: </w:t>
      </w:r>
      <w:r w:rsidR="00EF0937">
        <w:rPr>
          <w:rFonts w:ascii="Times New Roman" w:eastAsia="Calibri" w:hAnsi="Times New Roman" w:cs="Times New Roman"/>
          <w:sz w:val="28"/>
          <w:szCs w:val="28"/>
        </w:rPr>
        <w:t>разрешение с помощью применения норм права конкретных фактических ситуаций, анализ практики международных судов,</w:t>
      </w:r>
      <w:r w:rsidR="00401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91BA1">
        <w:rPr>
          <w:rFonts w:ascii="Times New Roman" w:eastAsia="Calibri" w:hAnsi="Times New Roman" w:cs="Times New Roman"/>
          <w:sz w:val="28"/>
          <w:szCs w:val="28"/>
        </w:rPr>
        <w:t xml:space="preserve">выполнение промежуточных тестов; выполнение самостоятельно разработанных творческих заданий, проектов (индивидуальных или коллективных); подготовка и участие в активных формах учебно-исследовательской деятельности; </w:t>
      </w:r>
      <w:r w:rsidR="00EF0937">
        <w:rPr>
          <w:rFonts w:ascii="Times New Roman" w:eastAsia="Calibri" w:hAnsi="Times New Roman" w:cs="Times New Roman"/>
          <w:sz w:val="28"/>
          <w:szCs w:val="28"/>
        </w:rPr>
        <w:t>самоподготовка к лекциям с целью проведения лекций в интерактивной форме.</w:t>
      </w:r>
    </w:p>
    <w:p w:rsidR="00991BA1" w:rsidRPr="00991BA1" w:rsidRDefault="00991BA1" w:rsidP="00991BA1">
      <w:pPr>
        <w:autoSpaceDE w:val="0"/>
        <w:autoSpaceDN w:val="0"/>
        <w:adjustRightInd w:val="0"/>
        <w:spacing w:after="0" w:afterAutospacing="0" w:line="240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91BA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Диагностика </w:t>
      </w:r>
      <w:proofErr w:type="spellStart"/>
      <w:r w:rsidRPr="00991BA1">
        <w:rPr>
          <w:rFonts w:ascii="Times New Roman" w:eastAsia="Calibri" w:hAnsi="Times New Roman" w:cs="Times New Roman"/>
          <w:b/>
          <w:bCs/>
          <w:sz w:val="28"/>
          <w:szCs w:val="28"/>
        </w:rPr>
        <w:t>сформированности</w:t>
      </w:r>
      <w:proofErr w:type="spellEnd"/>
      <w:r w:rsidRPr="00991BA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компетенций студента</w:t>
      </w:r>
    </w:p>
    <w:p w:rsidR="00991BA1" w:rsidRPr="00EF0937" w:rsidRDefault="00991BA1" w:rsidP="00991BA1">
      <w:pPr>
        <w:autoSpaceDE w:val="0"/>
        <w:autoSpaceDN w:val="0"/>
        <w:adjustRightInd w:val="0"/>
        <w:spacing w:after="0" w:afterAutospacing="0" w:line="240" w:lineRule="auto"/>
        <w:ind w:firstLine="709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991BA1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EF0937">
        <w:rPr>
          <w:rFonts w:ascii="Times New Roman" w:eastAsia="Calibri" w:hAnsi="Times New Roman" w:cs="Times New Roman"/>
          <w:bCs/>
          <w:i/>
          <w:sz w:val="28"/>
          <w:szCs w:val="28"/>
        </w:rPr>
        <w:t>Требования к осуществлению диагностики.</w:t>
      </w:r>
    </w:p>
    <w:p w:rsidR="00991BA1" w:rsidRPr="00991BA1" w:rsidRDefault="00991BA1" w:rsidP="00991BA1">
      <w:pPr>
        <w:autoSpaceDE w:val="0"/>
        <w:autoSpaceDN w:val="0"/>
        <w:adjustRightInd w:val="0"/>
        <w:spacing w:after="0" w:afterAutospacing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91BA1">
        <w:rPr>
          <w:rFonts w:ascii="Times New Roman" w:eastAsia="Calibri" w:hAnsi="Times New Roman" w:cs="Times New Roman"/>
          <w:sz w:val="28"/>
          <w:szCs w:val="28"/>
        </w:rPr>
        <w:t xml:space="preserve">Образовательным стандартом первой ступени высшего образования по циклам типового учебного плана определяется следующая процедура диагностики </w:t>
      </w:r>
      <w:proofErr w:type="spellStart"/>
      <w:r w:rsidRPr="00991BA1">
        <w:rPr>
          <w:rFonts w:ascii="Times New Roman" w:eastAsia="Calibri" w:hAnsi="Times New Roman" w:cs="Times New Roman"/>
          <w:sz w:val="28"/>
          <w:szCs w:val="28"/>
        </w:rPr>
        <w:t>сформированности</w:t>
      </w:r>
      <w:proofErr w:type="spellEnd"/>
      <w:r w:rsidRPr="00991BA1">
        <w:rPr>
          <w:rFonts w:ascii="Times New Roman" w:eastAsia="Calibri" w:hAnsi="Times New Roman" w:cs="Times New Roman"/>
          <w:sz w:val="28"/>
          <w:szCs w:val="28"/>
        </w:rPr>
        <w:t xml:space="preserve"> компетенций студента:</w:t>
      </w:r>
    </w:p>
    <w:p w:rsidR="00991BA1" w:rsidRPr="00991BA1" w:rsidRDefault="00991BA1" w:rsidP="00991BA1">
      <w:pPr>
        <w:autoSpaceDE w:val="0"/>
        <w:autoSpaceDN w:val="0"/>
        <w:adjustRightInd w:val="0"/>
        <w:spacing w:after="0" w:afterAutospacing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91BA1">
        <w:rPr>
          <w:rFonts w:ascii="Times New Roman" w:eastAsia="Calibri" w:hAnsi="Times New Roman" w:cs="Times New Roman"/>
          <w:sz w:val="28"/>
          <w:szCs w:val="28"/>
        </w:rPr>
        <w:t>определение объекта диагностики;</w:t>
      </w:r>
    </w:p>
    <w:p w:rsidR="00991BA1" w:rsidRPr="00991BA1" w:rsidRDefault="00991BA1" w:rsidP="00991BA1">
      <w:pPr>
        <w:autoSpaceDE w:val="0"/>
        <w:autoSpaceDN w:val="0"/>
        <w:adjustRightInd w:val="0"/>
        <w:spacing w:after="0" w:afterAutospacing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91BA1">
        <w:rPr>
          <w:rFonts w:ascii="Times New Roman" w:eastAsia="Calibri" w:hAnsi="Times New Roman" w:cs="Times New Roman"/>
          <w:sz w:val="28"/>
          <w:szCs w:val="28"/>
        </w:rPr>
        <w:t xml:space="preserve">выявление факта учебных достижений студента с помощью </w:t>
      </w:r>
      <w:proofErr w:type="spellStart"/>
      <w:r w:rsidRPr="00991BA1">
        <w:rPr>
          <w:rFonts w:ascii="Times New Roman" w:eastAsia="Calibri" w:hAnsi="Times New Roman" w:cs="Times New Roman"/>
          <w:sz w:val="28"/>
          <w:szCs w:val="28"/>
        </w:rPr>
        <w:t>критериально</w:t>
      </w:r>
      <w:proofErr w:type="spellEnd"/>
      <w:r w:rsidRPr="00991BA1">
        <w:rPr>
          <w:rFonts w:ascii="Times New Roman" w:eastAsia="Calibri" w:hAnsi="Times New Roman" w:cs="Times New Roman"/>
          <w:sz w:val="28"/>
          <w:szCs w:val="28"/>
        </w:rPr>
        <w:t>- ориентированных тестов и других средств диагностики;</w:t>
      </w:r>
    </w:p>
    <w:p w:rsidR="00991BA1" w:rsidRPr="00991BA1" w:rsidRDefault="00991BA1" w:rsidP="00991BA1">
      <w:pPr>
        <w:autoSpaceDE w:val="0"/>
        <w:autoSpaceDN w:val="0"/>
        <w:adjustRightInd w:val="0"/>
        <w:spacing w:after="0" w:afterAutospacing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91BA1">
        <w:rPr>
          <w:rFonts w:ascii="Times New Roman" w:eastAsia="Calibri" w:hAnsi="Times New Roman" w:cs="Times New Roman"/>
          <w:sz w:val="28"/>
          <w:szCs w:val="28"/>
        </w:rPr>
        <w:t>измерение степени соответствия учебных достижений студента требованиям образовательного стандарта;</w:t>
      </w:r>
    </w:p>
    <w:p w:rsidR="00991BA1" w:rsidRPr="00991BA1" w:rsidRDefault="00991BA1" w:rsidP="00991BA1">
      <w:pPr>
        <w:autoSpaceDE w:val="0"/>
        <w:autoSpaceDN w:val="0"/>
        <w:adjustRightInd w:val="0"/>
        <w:spacing w:after="0" w:afterAutospacing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91BA1">
        <w:rPr>
          <w:rFonts w:ascii="Times New Roman" w:eastAsia="Calibri" w:hAnsi="Times New Roman" w:cs="Times New Roman"/>
          <w:sz w:val="28"/>
          <w:szCs w:val="28"/>
        </w:rPr>
        <w:t>оценивание результатов выявления и измерения соответствия учебных достижений студента требованиям образовательного стандарта (с помощью шкалы оценок).</w:t>
      </w:r>
    </w:p>
    <w:p w:rsidR="00991BA1" w:rsidRPr="00991BA1" w:rsidRDefault="00991BA1" w:rsidP="00991BA1">
      <w:pPr>
        <w:autoSpaceDE w:val="0"/>
        <w:autoSpaceDN w:val="0"/>
        <w:adjustRightInd w:val="0"/>
        <w:spacing w:after="0" w:afterAutospacing="0" w:line="240" w:lineRule="auto"/>
        <w:ind w:firstLine="709"/>
        <w:rPr>
          <w:rFonts w:ascii="Times New Roman" w:eastAsia="Calibri" w:hAnsi="Times New Roman" w:cs="Times New Roman"/>
          <w:i/>
          <w:sz w:val="28"/>
          <w:szCs w:val="28"/>
        </w:rPr>
      </w:pPr>
      <w:r w:rsidRPr="00991BA1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EF0937">
        <w:rPr>
          <w:rFonts w:ascii="Times New Roman" w:eastAsia="Calibri" w:hAnsi="Times New Roman" w:cs="Times New Roman"/>
          <w:bCs/>
          <w:i/>
          <w:sz w:val="28"/>
          <w:szCs w:val="28"/>
        </w:rPr>
        <w:t>Диагностический инструментарий.</w:t>
      </w:r>
      <w:r w:rsidR="00401E0E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991BA1">
        <w:rPr>
          <w:rFonts w:ascii="Times New Roman" w:eastAsia="Calibri" w:hAnsi="Times New Roman" w:cs="Times New Roman"/>
          <w:sz w:val="28"/>
          <w:szCs w:val="28"/>
        </w:rPr>
        <w:t xml:space="preserve">Для диагностики  </w:t>
      </w:r>
      <w:proofErr w:type="spellStart"/>
      <w:r w:rsidRPr="00991BA1">
        <w:rPr>
          <w:rFonts w:ascii="Times New Roman" w:eastAsia="Calibri" w:hAnsi="Times New Roman" w:cs="Times New Roman"/>
          <w:sz w:val="28"/>
          <w:szCs w:val="28"/>
        </w:rPr>
        <w:t>сформированности</w:t>
      </w:r>
      <w:proofErr w:type="spellEnd"/>
      <w:r w:rsidRPr="00991BA1">
        <w:rPr>
          <w:rFonts w:ascii="Times New Roman" w:eastAsia="Calibri" w:hAnsi="Times New Roman" w:cs="Times New Roman"/>
          <w:sz w:val="28"/>
          <w:szCs w:val="28"/>
        </w:rPr>
        <w:t xml:space="preserve"> компетенций студентов при итоговом оценивании рекомендуется использовать</w:t>
      </w:r>
      <w:r w:rsidR="00401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51EC">
        <w:rPr>
          <w:rFonts w:ascii="Times New Roman" w:eastAsia="Calibri" w:hAnsi="Times New Roman" w:cs="Times New Roman"/>
          <w:sz w:val="28"/>
          <w:szCs w:val="28"/>
        </w:rPr>
        <w:t xml:space="preserve">экзамен (зачет), </w:t>
      </w:r>
      <w:r w:rsidRPr="00991BA1">
        <w:rPr>
          <w:rFonts w:ascii="Times New Roman" w:eastAsia="Calibri" w:hAnsi="Times New Roman" w:cs="Times New Roman"/>
          <w:sz w:val="28"/>
          <w:szCs w:val="28"/>
        </w:rPr>
        <w:t>контрольные задания</w:t>
      </w:r>
      <w:r w:rsidR="00401E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51EC">
        <w:rPr>
          <w:rFonts w:ascii="Times New Roman" w:eastAsia="Calibri" w:hAnsi="Times New Roman" w:cs="Times New Roman"/>
          <w:sz w:val="28"/>
          <w:szCs w:val="28"/>
        </w:rPr>
        <w:t>в виде конкретных ситуаций для правовой квалификации и разрешения</w:t>
      </w:r>
      <w:r w:rsidRPr="00991BA1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7C51EC">
        <w:rPr>
          <w:rFonts w:ascii="Times New Roman" w:eastAsia="Calibri" w:hAnsi="Times New Roman" w:cs="Times New Roman"/>
          <w:sz w:val="28"/>
          <w:szCs w:val="28"/>
        </w:rPr>
        <w:t>тесты и тестовые задания.</w:t>
      </w:r>
    </w:p>
    <w:sectPr w:rsidR="00991BA1" w:rsidRPr="00991BA1" w:rsidSect="006C0CFD">
      <w:headerReference w:type="default" r:id="rId26"/>
      <w:pgSz w:w="11906" w:h="16838"/>
      <w:pgMar w:top="1134" w:right="850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9E8" w:rsidRDefault="000C79E8" w:rsidP="006C0CFD">
      <w:pPr>
        <w:spacing w:after="0" w:line="240" w:lineRule="auto"/>
      </w:pPr>
      <w:r>
        <w:separator/>
      </w:r>
    </w:p>
  </w:endnote>
  <w:endnote w:type="continuationSeparator" w:id="0">
    <w:p w:rsidR="000C79E8" w:rsidRDefault="000C79E8" w:rsidP="006C0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9E8" w:rsidRDefault="000C79E8" w:rsidP="006C0CFD">
      <w:pPr>
        <w:spacing w:after="0" w:line="240" w:lineRule="auto"/>
      </w:pPr>
      <w:r>
        <w:separator/>
      </w:r>
    </w:p>
  </w:footnote>
  <w:footnote w:type="continuationSeparator" w:id="0">
    <w:p w:rsidR="000C79E8" w:rsidRDefault="000C79E8" w:rsidP="006C0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984830"/>
      <w:docPartObj>
        <w:docPartGallery w:val="Page Numbers (Top of Page)"/>
        <w:docPartUnique/>
      </w:docPartObj>
    </w:sdtPr>
    <w:sdtEndPr/>
    <w:sdtContent>
      <w:p w:rsidR="000C79E8" w:rsidRDefault="00A514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C79E8" w:rsidRDefault="000C79E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6A76B4"/>
    <w:multiLevelType w:val="hybridMultilevel"/>
    <w:tmpl w:val="2C12388C"/>
    <w:lvl w:ilvl="0" w:tplc="5A6A073E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25B055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5484A0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B15540D"/>
    <w:multiLevelType w:val="hybridMultilevel"/>
    <w:tmpl w:val="8F5C48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6">
    <w:nsid w:val="0DF9423D"/>
    <w:multiLevelType w:val="multilevel"/>
    <w:tmpl w:val="CFA45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0AF2D0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0C92BCC"/>
    <w:multiLevelType w:val="hybridMultilevel"/>
    <w:tmpl w:val="9C5CF68C"/>
    <w:lvl w:ilvl="0" w:tplc="44D891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31C51F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5F28D3"/>
    <w:multiLevelType w:val="hybridMultilevel"/>
    <w:tmpl w:val="B2F8803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1D0B5F1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F5232EF"/>
    <w:multiLevelType w:val="hybridMultilevel"/>
    <w:tmpl w:val="DFD8EE02"/>
    <w:lvl w:ilvl="0" w:tplc="C7824F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FE42B0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307739A"/>
    <w:multiLevelType w:val="hybridMultilevel"/>
    <w:tmpl w:val="52BEB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34124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8C3DAA"/>
    <w:multiLevelType w:val="hybridMultilevel"/>
    <w:tmpl w:val="C2ACCE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9A7E80"/>
    <w:multiLevelType w:val="multilevel"/>
    <w:tmpl w:val="8C8419B0"/>
    <w:lvl w:ilvl="0">
      <w:start w:val="1"/>
      <w:numFmt w:val="decimal"/>
      <w:lvlText w:val="%1."/>
      <w:lvlJc w:val="left"/>
      <w:pPr>
        <w:tabs>
          <w:tab w:val="num" w:pos="982"/>
        </w:tabs>
        <w:ind w:left="982" w:hanging="58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9">
    <w:nsid w:val="2DFB2777"/>
    <w:multiLevelType w:val="multilevel"/>
    <w:tmpl w:val="943E8A6A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  <w:u w:val="singl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E302445"/>
    <w:multiLevelType w:val="hybridMultilevel"/>
    <w:tmpl w:val="CB7E3580"/>
    <w:lvl w:ilvl="0" w:tplc="F2D8DA36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7247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4FE21C5"/>
    <w:multiLevelType w:val="multilevel"/>
    <w:tmpl w:val="CAD4D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103FC4"/>
    <w:multiLevelType w:val="multilevel"/>
    <w:tmpl w:val="C8D074D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70252F"/>
    <w:multiLevelType w:val="multilevel"/>
    <w:tmpl w:val="62C69C76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5">
    <w:nsid w:val="48C74FB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4F15262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574401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57E234F6"/>
    <w:multiLevelType w:val="hybridMultilevel"/>
    <w:tmpl w:val="140A10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4A81AF6"/>
    <w:multiLevelType w:val="hybridMultilevel"/>
    <w:tmpl w:val="30186FF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76D33BF6"/>
    <w:multiLevelType w:val="hybridMultilevel"/>
    <w:tmpl w:val="9CEA29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85811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912039E"/>
    <w:multiLevelType w:val="multilevel"/>
    <w:tmpl w:val="62C69C76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3">
    <w:nsid w:val="7B3A343A"/>
    <w:multiLevelType w:val="hybridMultilevel"/>
    <w:tmpl w:val="A6EE9D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76328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4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2"/>
  </w:num>
  <w:num w:numId="4">
    <w:abstractNumId w:val="21"/>
  </w:num>
  <w:num w:numId="5">
    <w:abstractNumId w:val="26"/>
  </w:num>
  <w:num w:numId="6">
    <w:abstractNumId w:val="18"/>
  </w:num>
  <w:num w:numId="7">
    <w:abstractNumId w:val="9"/>
  </w:num>
  <w:num w:numId="8">
    <w:abstractNumId w:val="11"/>
  </w:num>
  <w:num w:numId="9">
    <w:abstractNumId w:val="34"/>
  </w:num>
  <w:num w:numId="10">
    <w:abstractNumId w:val="3"/>
  </w:num>
  <w:num w:numId="11">
    <w:abstractNumId w:val="6"/>
  </w:num>
  <w:num w:numId="12">
    <w:abstractNumId w:val="7"/>
  </w:num>
  <w:num w:numId="13">
    <w:abstractNumId w:val="19"/>
  </w:num>
  <w:num w:numId="14">
    <w:abstractNumId w:val="22"/>
  </w:num>
  <w:num w:numId="15">
    <w:abstractNumId w:val="23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31"/>
  </w:num>
  <w:num w:numId="19">
    <w:abstractNumId w:val="2"/>
  </w:num>
  <w:num w:numId="20">
    <w:abstractNumId w:val="13"/>
  </w:num>
  <w:num w:numId="21">
    <w:abstractNumId w:val="15"/>
  </w:num>
  <w:num w:numId="22">
    <w:abstractNumId w:val="27"/>
  </w:num>
  <w:num w:numId="23">
    <w:abstractNumId w:val="12"/>
  </w:num>
  <w:num w:numId="24">
    <w:abstractNumId w:val="5"/>
  </w:num>
  <w:num w:numId="25">
    <w:abstractNumId w:val="4"/>
  </w:num>
  <w:num w:numId="26">
    <w:abstractNumId w:val="33"/>
  </w:num>
  <w:num w:numId="27">
    <w:abstractNumId w:val="25"/>
  </w:num>
  <w:num w:numId="28">
    <w:abstractNumId w:val="14"/>
  </w:num>
  <w:num w:numId="29">
    <w:abstractNumId w:val="8"/>
  </w:num>
  <w:num w:numId="30">
    <w:abstractNumId w:val="30"/>
  </w:num>
  <w:num w:numId="31">
    <w:abstractNumId w:val="20"/>
  </w:num>
  <w:num w:numId="32">
    <w:abstractNumId w:val="1"/>
  </w:num>
  <w:num w:numId="33">
    <w:abstractNumId w:val="28"/>
  </w:num>
  <w:num w:numId="34">
    <w:abstractNumId w:val="16"/>
  </w:num>
  <w:num w:numId="35">
    <w:abstractNumId w:val="29"/>
  </w:num>
  <w:num w:numId="36">
    <w:abstractNumId w:val="10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5469"/>
    <w:rsid w:val="00004436"/>
    <w:rsid w:val="000048F9"/>
    <w:rsid w:val="0001334C"/>
    <w:rsid w:val="00014E88"/>
    <w:rsid w:val="000255D3"/>
    <w:rsid w:val="00030AC4"/>
    <w:rsid w:val="00034F12"/>
    <w:rsid w:val="00037F1A"/>
    <w:rsid w:val="00044DCF"/>
    <w:rsid w:val="000536FF"/>
    <w:rsid w:val="00056324"/>
    <w:rsid w:val="000643E3"/>
    <w:rsid w:val="00067DD3"/>
    <w:rsid w:val="00080F97"/>
    <w:rsid w:val="000852BB"/>
    <w:rsid w:val="00085FE3"/>
    <w:rsid w:val="000C3DE2"/>
    <w:rsid w:val="000C730D"/>
    <w:rsid w:val="000C79E8"/>
    <w:rsid w:val="000D10CF"/>
    <w:rsid w:val="000D4F6E"/>
    <w:rsid w:val="000D6EE8"/>
    <w:rsid w:val="000E4C90"/>
    <w:rsid w:val="00102B2A"/>
    <w:rsid w:val="001157D0"/>
    <w:rsid w:val="00115DEC"/>
    <w:rsid w:val="00130699"/>
    <w:rsid w:val="00146509"/>
    <w:rsid w:val="00155538"/>
    <w:rsid w:val="00157469"/>
    <w:rsid w:val="00181424"/>
    <w:rsid w:val="00181EF9"/>
    <w:rsid w:val="00184F92"/>
    <w:rsid w:val="001964EA"/>
    <w:rsid w:val="001A07AF"/>
    <w:rsid w:val="001A1B0F"/>
    <w:rsid w:val="001A7EC4"/>
    <w:rsid w:val="001B2C33"/>
    <w:rsid w:val="001D58FE"/>
    <w:rsid w:val="001D746B"/>
    <w:rsid w:val="001E4418"/>
    <w:rsid w:val="00200C40"/>
    <w:rsid w:val="002136BE"/>
    <w:rsid w:val="00213B7D"/>
    <w:rsid w:val="002256C3"/>
    <w:rsid w:val="00231637"/>
    <w:rsid w:val="002363CC"/>
    <w:rsid w:val="00245C94"/>
    <w:rsid w:val="00246373"/>
    <w:rsid w:val="00250333"/>
    <w:rsid w:val="002544A7"/>
    <w:rsid w:val="0025569B"/>
    <w:rsid w:val="002618B1"/>
    <w:rsid w:val="002655A1"/>
    <w:rsid w:val="00270427"/>
    <w:rsid w:val="00282CA4"/>
    <w:rsid w:val="0028535E"/>
    <w:rsid w:val="002861A3"/>
    <w:rsid w:val="002878B5"/>
    <w:rsid w:val="00293762"/>
    <w:rsid w:val="002A0A55"/>
    <w:rsid w:val="002A763C"/>
    <w:rsid w:val="002C1C02"/>
    <w:rsid w:val="002C2A4C"/>
    <w:rsid w:val="002C43AF"/>
    <w:rsid w:val="002E0921"/>
    <w:rsid w:val="002E414D"/>
    <w:rsid w:val="002E63E3"/>
    <w:rsid w:val="002E72F7"/>
    <w:rsid w:val="00313AE2"/>
    <w:rsid w:val="0031759E"/>
    <w:rsid w:val="0031762F"/>
    <w:rsid w:val="003221D2"/>
    <w:rsid w:val="003372D5"/>
    <w:rsid w:val="0034038A"/>
    <w:rsid w:val="00342D54"/>
    <w:rsid w:val="00343C70"/>
    <w:rsid w:val="00350D54"/>
    <w:rsid w:val="0035289D"/>
    <w:rsid w:val="00354B5A"/>
    <w:rsid w:val="00356807"/>
    <w:rsid w:val="003677D4"/>
    <w:rsid w:val="00375602"/>
    <w:rsid w:val="003841ED"/>
    <w:rsid w:val="00384655"/>
    <w:rsid w:val="00384ECA"/>
    <w:rsid w:val="0038723C"/>
    <w:rsid w:val="00394468"/>
    <w:rsid w:val="00395FA1"/>
    <w:rsid w:val="003A5A1B"/>
    <w:rsid w:val="003B2FB5"/>
    <w:rsid w:val="003B4206"/>
    <w:rsid w:val="003C1BBE"/>
    <w:rsid w:val="003C46D4"/>
    <w:rsid w:val="003C6AA8"/>
    <w:rsid w:val="003D2B31"/>
    <w:rsid w:val="00401E0E"/>
    <w:rsid w:val="00407E6C"/>
    <w:rsid w:val="004105A1"/>
    <w:rsid w:val="0041135D"/>
    <w:rsid w:val="0041230D"/>
    <w:rsid w:val="004132B5"/>
    <w:rsid w:val="00425BD0"/>
    <w:rsid w:val="00430F42"/>
    <w:rsid w:val="004322AE"/>
    <w:rsid w:val="004449C9"/>
    <w:rsid w:val="004464B4"/>
    <w:rsid w:val="00446581"/>
    <w:rsid w:val="00453FBA"/>
    <w:rsid w:val="00454BF4"/>
    <w:rsid w:val="00467C96"/>
    <w:rsid w:val="004809F8"/>
    <w:rsid w:val="00484F2D"/>
    <w:rsid w:val="00495930"/>
    <w:rsid w:val="004B1AB4"/>
    <w:rsid w:val="004B6F98"/>
    <w:rsid w:val="004C1779"/>
    <w:rsid w:val="004C4AC4"/>
    <w:rsid w:val="004D0418"/>
    <w:rsid w:val="004E1F5A"/>
    <w:rsid w:val="004E28E3"/>
    <w:rsid w:val="004F440F"/>
    <w:rsid w:val="004F77D0"/>
    <w:rsid w:val="005017FD"/>
    <w:rsid w:val="00505710"/>
    <w:rsid w:val="00511BD8"/>
    <w:rsid w:val="00530731"/>
    <w:rsid w:val="00536F4C"/>
    <w:rsid w:val="005436E2"/>
    <w:rsid w:val="0055293A"/>
    <w:rsid w:val="00552DEC"/>
    <w:rsid w:val="005538EA"/>
    <w:rsid w:val="00554049"/>
    <w:rsid w:val="00563C39"/>
    <w:rsid w:val="00565A74"/>
    <w:rsid w:val="00584241"/>
    <w:rsid w:val="005A5709"/>
    <w:rsid w:val="005A75C6"/>
    <w:rsid w:val="005B7E73"/>
    <w:rsid w:val="005C00F9"/>
    <w:rsid w:val="005C330D"/>
    <w:rsid w:val="005C5245"/>
    <w:rsid w:val="005C7713"/>
    <w:rsid w:val="005D3BBB"/>
    <w:rsid w:val="005D3E3E"/>
    <w:rsid w:val="005E3B88"/>
    <w:rsid w:val="005E6FD2"/>
    <w:rsid w:val="005F20E1"/>
    <w:rsid w:val="006039B4"/>
    <w:rsid w:val="0061070A"/>
    <w:rsid w:val="00610924"/>
    <w:rsid w:val="006135A6"/>
    <w:rsid w:val="006146A5"/>
    <w:rsid w:val="00614E1A"/>
    <w:rsid w:val="00616C9B"/>
    <w:rsid w:val="00637E77"/>
    <w:rsid w:val="00641303"/>
    <w:rsid w:val="00650B80"/>
    <w:rsid w:val="00664D6F"/>
    <w:rsid w:val="00673203"/>
    <w:rsid w:val="006736BD"/>
    <w:rsid w:val="00692990"/>
    <w:rsid w:val="006972F6"/>
    <w:rsid w:val="006A12B5"/>
    <w:rsid w:val="006A41D5"/>
    <w:rsid w:val="006A784E"/>
    <w:rsid w:val="006B66E2"/>
    <w:rsid w:val="006C0CFD"/>
    <w:rsid w:val="006C29E1"/>
    <w:rsid w:val="006C2D90"/>
    <w:rsid w:val="006D3E0B"/>
    <w:rsid w:val="006E587F"/>
    <w:rsid w:val="006F5AED"/>
    <w:rsid w:val="006F6D36"/>
    <w:rsid w:val="00702B09"/>
    <w:rsid w:val="00703647"/>
    <w:rsid w:val="007140E8"/>
    <w:rsid w:val="0071740B"/>
    <w:rsid w:val="0072299C"/>
    <w:rsid w:val="0072694D"/>
    <w:rsid w:val="007464F8"/>
    <w:rsid w:val="00751BBD"/>
    <w:rsid w:val="00753D19"/>
    <w:rsid w:val="00763317"/>
    <w:rsid w:val="007635B3"/>
    <w:rsid w:val="007637DF"/>
    <w:rsid w:val="00764234"/>
    <w:rsid w:val="007711BF"/>
    <w:rsid w:val="007735C8"/>
    <w:rsid w:val="0078168B"/>
    <w:rsid w:val="0078628F"/>
    <w:rsid w:val="0078770E"/>
    <w:rsid w:val="00790A4F"/>
    <w:rsid w:val="00794591"/>
    <w:rsid w:val="00797A5F"/>
    <w:rsid w:val="007A1B5B"/>
    <w:rsid w:val="007B2E48"/>
    <w:rsid w:val="007C51EC"/>
    <w:rsid w:val="007C7B65"/>
    <w:rsid w:val="007D3B91"/>
    <w:rsid w:val="007E732D"/>
    <w:rsid w:val="007F283D"/>
    <w:rsid w:val="007F6042"/>
    <w:rsid w:val="00802730"/>
    <w:rsid w:val="008075C5"/>
    <w:rsid w:val="00825A38"/>
    <w:rsid w:val="00835870"/>
    <w:rsid w:val="008368C2"/>
    <w:rsid w:val="00853006"/>
    <w:rsid w:val="0087098F"/>
    <w:rsid w:val="00877406"/>
    <w:rsid w:val="008A6F7A"/>
    <w:rsid w:val="008B7146"/>
    <w:rsid w:val="008C47F3"/>
    <w:rsid w:val="008C7EF1"/>
    <w:rsid w:val="008D4C14"/>
    <w:rsid w:val="008D631F"/>
    <w:rsid w:val="008D7A6F"/>
    <w:rsid w:val="008E4D35"/>
    <w:rsid w:val="008E6191"/>
    <w:rsid w:val="008F019F"/>
    <w:rsid w:val="008F4BDE"/>
    <w:rsid w:val="008F5E5E"/>
    <w:rsid w:val="0090004A"/>
    <w:rsid w:val="00900BD7"/>
    <w:rsid w:val="00917BAC"/>
    <w:rsid w:val="00922974"/>
    <w:rsid w:val="00925B3B"/>
    <w:rsid w:val="00944D02"/>
    <w:rsid w:val="00953E6F"/>
    <w:rsid w:val="00954949"/>
    <w:rsid w:val="00967AC1"/>
    <w:rsid w:val="00980AB9"/>
    <w:rsid w:val="00980D84"/>
    <w:rsid w:val="00980D8C"/>
    <w:rsid w:val="00981C9B"/>
    <w:rsid w:val="009832C7"/>
    <w:rsid w:val="00983443"/>
    <w:rsid w:val="00985B66"/>
    <w:rsid w:val="00991BA1"/>
    <w:rsid w:val="00995385"/>
    <w:rsid w:val="009A6A72"/>
    <w:rsid w:val="009A7DD0"/>
    <w:rsid w:val="009B401A"/>
    <w:rsid w:val="009B78EE"/>
    <w:rsid w:val="009C6002"/>
    <w:rsid w:val="009C639F"/>
    <w:rsid w:val="009C7B42"/>
    <w:rsid w:val="009D31D3"/>
    <w:rsid w:val="009E08FC"/>
    <w:rsid w:val="009F0926"/>
    <w:rsid w:val="009F4A3D"/>
    <w:rsid w:val="00A0033D"/>
    <w:rsid w:val="00A009AF"/>
    <w:rsid w:val="00A12A83"/>
    <w:rsid w:val="00A14A8B"/>
    <w:rsid w:val="00A16344"/>
    <w:rsid w:val="00A3062D"/>
    <w:rsid w:val="00A37806"/>
    <w:rsid w:val="00A41A06"/>
    <w:rsid w:val="00A42CA4"/>
    <w:rsid w:val="00A467DA"/>
    <w:rsid w:val="00A514FE"/>
    <w:rsid w:val="00A52CDB"/>
    <w:rsid w:val="00A66F8F"/>
    <w:rsid w:val="00A7593A"/>
    <w:rsid w:val="00A8279E"/>
    <w:rsid w:val="00A85625"/>
    <w:rsid w:val="00AA44DE"/>
    <w:rsid w:val="00AB2F03"/>
    <w:rsid w:val="00AF0A4E"/>
    <w:rsid w:val="00AF0C9C"/>
    <w:rsid w:val="00B00ABC"/>
    <w:rsid w:val="00B03D68"/>
    <w:rsid w:val="00B1351D"/>
    <w:rsid w:val="00B14DE6"/>
    <w:rsid w:val="00B16D01"/>
    <w:rsid w:val="00B300C2"/>
    <w:rsid w:val="00B3257F"/>
    <w:rsid w:val="00B32A44"/>
    <w:rsid w:val="00B34543"/>
    <w:rsid w:val="00B36815"/>
    <w:rsid w:val="00B47813"/>
    <w:rsid w:val="00B47CA9"/>
    <w:rsid w:val="00B502F7"/>
    <w:rsid w:val="00B535CF"/>
    <w:rsid w:val="00B56A28"/>
    <w:rsid w:val="00B577CB"/>
    <w:rsid w:val="00B77226"/>
    <w:rsid w:val="00B96CF6"/>
    <w:rsid w:val="00BA0D1E"/>
    <w:rsid w:val="00BB2CD3"/>
    <w:rsid w:val="00BB3771"/>
    <w:rsid w:val="00BD10A8"/>
    <w:rsid w:val="00BE1FA3"/>
    <w:rsid w:val="00BF5469"/>
    <w:rsid w:val="00BF5D22"/>
    <w:rsid w:val="00BF6C17"/>
    <w:rsid w:val="00BF759B"/>
    <w:rsid w:val="00C0286F"/>
    <w:rsid w:val="00C145F7"/>
    <w:rsid w:val="00C17468"/>
    <w:rsid w:val="00C2066E"/>
    <w:rsid w:val="00C62E68"/>
    <w:rsid w:val="00C651AB"/>
    <w:rsid w:val="00C65A76"/>
    <w:rsid w:val="00C71256"/>
    <w:rsid w:val="00C763F0"/>
    <w:rsid w:val="00C80D09"/>
    <w:rsid w:val="00C81360"/>
    <w:rsid w:val="00C93FD0"/>
    <w:rsid w:val="00CB6AE4"/>
    <w:rsid w:val="00CC08EE"/>
    <w:rsid w:val="00CC5472"/>
    <w:rsid w:val="00D021CA"/>
    <w:rsid w:val="00D02501"/>
    <w:rsid w:val="00D03D0E"/>
    <w:rsid w:val="00D108D2"/>
    <w:rsid w:val="00D13377"/>
    <w:rsid w:val="00D265C2"/>
    <w:rsid w:val="00D30B54"/>
    <w:rsid w:val="00D42353"/>
    <w:rsid w:val="00D43C85"/>
    <w:rsid w:val="00D43FE5"/>
    <w:rsid w:val="00D45B1D"/>
    <w:rsid w:val="00D5544F"/>
    <w:rsid w:val="00D60B84"/>
    <w:rsid w:val="00D63A8A"/>
    <w:rsid w:val="00D85854"/>
    <w:rsid w:val="00D874AA"/>
    <w:rsid w:val="00DA0509"/>
    <w:rsid w:val="00DC4048"/>
    <w:rsid w:val="00DF278C"/>
    <w:rsid w:val="00DF6990"/>
    <w:rsid w:val="00E2071C"/>
    <w:rsid w:val="00E234BE"/>
    <w:rsid w:val="00E23F75"/>
    <w:rsid w:val="00E25840"/>
    <w:rsid w:val="00E26E5C"/>
    <w:rsid w:val="00E32FB7"/>
    <w:rsid w:val="00E337D8"/>
    <w:rsid w:val="00E44E9C"/>
    <w:rsid w:val="00E51080"/>
    <w:rsid w:val="00E52F11"/>
    <w:rsid w:val="00E5302E"/>
    <w:rsid w:val="00E5388D"/>
    <w:rsid w:val="00E56E62"/>
    <w:rsid w:val="00E64544"/>
    <w:rsid w:val="00E72951"/>
    <w:rsid w:val="00E86839"/>
    <w:rsid w:val="00EA5586"/>
    <w:rsid w:val="00EB0A55"/>
    <w:rsid w:val="00EB19C4"/>
    <w:rsid w:val="00EE40D0"/>
    <w:rsid w:val="00EF0937"/>
    <w:rsid w:val="00EF14C0"/>
    <w:rsid w:val="00F034F5"/>
    <w:rsid w:val="00F155BF"/>
    <w:rsid w:val="00F17CA1"/>
    <w:rsid w:val="00F23807"/>
    <w:rsid w:val="00F2570E"/>
    <w:rsid w:val="00F25953"/>
    <w:rsid w:val="00F32119"/>
    <w:rsid w:val="00F34BF2"/>
    <w:rsid w:val="00F35F20"/>
    <w:rsid w:val="00F64C4C"/>
    <w:rsid w:val="00F67092"/>
    <w:rsid w:val="00F75DD7"/>
    <w:rsid w:val="00F774BD"/>
    <w:rsid w:val="00F80D36"/>
    <w:rsid w:val="00F87B0B"/>
    <w:rsid w:val="00F90017"/>
    <w:rsid w:val="00F91ED5"/>
    <w:rsid w:val="00FA2C10"/>
    <w:rsid w:val="00FB24B3"/>
    <w:rsid w:val="00FC7B4C"/>
    <w:rsid w:val="00FC7F88"/>
    <w:rsid w:val="00FD1617"/>
    <w:rsid w:val="00FD4DDE"/>
    <w:rsid w:val="00FD6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 w:line="360" w:lineRule="auto"/>
        <w:ind w:firstLine="46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543"/>
  </w:style>
  <w:style w:type="paragraph" w:styleId="1">
    <w:name w:val="heading 1"/>
    <w:basedOn w:val="a"/>
    <w:next w:val="a"/>
    <w:link w:val="10"/>
    <w:qFormat/>
    <w:rsid w:val="009B401A"/>
    <w:pPr>
      <w:keepNext/>
      <w:spacing w:after="0" w:afterAutospacing="0" w:line="240" w:lineRule="auto"/>
      <w:ind w:left="5940" w:firstLine="0"/>
      <w:jc w:val="left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B401A"/>
    <w:pPr>
      <w:keepNext/>
      <w:spacing w:after="0" w:afterAutospacing="0" w:line="240" w:lineRule="auto"/>
      <w:ind w:firstLine="0"/>
      <w:jc w:val="center"/>
      <w:outlineLvl w:val="1"/>
    </w:pPr>
    <w:rPr>
      <w:rFonts w:ascii="Times New Roman" w:eastAsia="Times New Roman" w:hAnsi="Times New Roman" w:cs="Times New Roman"/>
      <w:b/>
      <w:spacing w:val="-10"/>
      <w:sz w:val="56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B401A"/>
    <w:pPr>
      <w:keepNext/>
      <w:spacing w:after="160" w:afterAutospacing="0" w:line="240" w:lineRule="auto"/>
      <w:ind w:right="-84" w:firstLine="0"/>
      <w:jc w:val="left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B401A"/>
    <w:pPr>
      <w:keepNext/>
      <w:spacing w:after="0" w:afterAutospacing="0" w:line="252" w:lineRule="auto"/>
      <w:ind w:firstLine="0"/>
      <w:jc w:val="center"/>
      <w:outlineLvl w:val="3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B401A"/>
    <w:pPr>
      <w:keepNext/>
      <w:spacing w:after="0" w:afterAutospacing="0" w:line="252" w:lineRule="auto"/>
      <w:ind w:firstLine="0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B401A"/>
    <w:pPr>
      <w:keepNext/>
      <w:spacing w:after="0" w:afterAutospacing="0" w:line="252" w:lineRule="auto"/>
      <w:ind w:firstLine="0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B401A"/>
    <w:pPr>
      <w:keepNext/>
      <w:spacing w:after="0" w:afterAutospacing="0" w:line="252" w:lineRule="auto"/>
      <w:ind w:firstLine="0"/>
      <w:jc w:val="center"/>
      <w:outlineLvl w:val="6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B401A"/>
    <w:pPr>
      <w:keepNext/>
      <w:spacing w:after="0" w:afterAutospacing="0" w:line="240" w:lineRule="auto"/>
      <w:ind w:firstLine="0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B401A"/>
    <w:pPr>
      <w:keepNext/>
      <w:numPr>
        <w:ilvl w:val="12"/>
      </w:numPr>
      <w:spacing w:after="0" w:afterAutospacing="0" w:line="240" w:lineRule="auto"/>
      <w:ind w:left="284" w:hanging="284"/>
      <w:outlineLvl w:val="8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401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B401A"/>
    <w:rPr>
      <w:rFonts w:ascii="Times New Roman" w:eastAsia="Times New Roman" w:hAnsi="Times New Roman" w:cs="Times New Roman"/>
      <w:b/>
      <w:spacing w:val="-10"/>
      <w:sz w:val="5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B401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B401A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B40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B401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B401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B401A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B401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9B401A"/>
  </w:style>
  <w:style w:type="paragraph" w:styleId="a3">
    <w:name w:val="footer"/>
    <w:basedOn w:val="a"/>
    <w:link w:val="a4"/>
    <w:uiPriority w:val="99"/>
    <w:rsid w:val="009B401A"/>
    <w:pPr>
      <w:tabs>
        <w:tab w:val="center" w:pos="4153"/>
        <w:tab w:val="right" w:pos="8306"/>
      </w:tabs>
      <w:spacing w:after="0" w:afterAutospacing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B401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9B401A"/>
  </w:style>
  <w:style w:type="paragraph" w:styleId="21">
    <w:name w:val="Body Text 2"/>
    <w:basedOn w:val="a"/>
    <w:link w:val="22"/>
    <w:rsid w:val="009B401A"/>
    <w:pPr>
      <w:spacing w:after="0" w:afterAutospacing="0" w:line="240" w:lineRule="auto"/>
      <w:ind w:firstLine="3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B40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2">
    <w:name w:val="toc 1"/>
    <w:basedOn w:val="a"/>
    <w:next w:val="a"/>
    <w:semiHidden/>
    <w:rsid w:val="009B401A"/>
    <w:pPr>
      <w:spacing w:after="0" w:afterAutospacing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toc 2"/>
    <w:basedOn w:val="a"/>
    <w:next w:val="a"/>
    <w:semiHidden/>
    <w:rsid w:val="009B401A"/>
    <w:pPr>
      <w:spacing w:after="0" w:afterAutospacing="0" w:line="240" w:lineRule="auto"/>
      <w:ind w:left="240"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toc 3"/>
    <w:basedOn w:val="a"/>
    <w:next w:val="a"/>
    <w:semiHidden/>
    <w:rsid w:val="009B401A"/>
    <w:pPr>
      <w:spacing w:after="0" w:afterAutospacing="0" w:line="240" w:lineRule="auto"/>
      <w:ind w:left="480"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1">
    <w:name w:val="toc 4"/>
    <w:basedOn w:val="a"/>
    <w:next w:val="a"/>
    <w:semiHidden/>
    <w:rsid w:val="009B401A"/>
    <w:pPr>
      <w:spacing w:after="0" w:afterAutospacing="0" w:line="240" w:lineRule="auto"/>
      <w:ind w:left="720"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1">
    <w:name w:val="toc 5"/>
    <w:basedOn w:val="a"/>
    <w:next w:val="a"/>
    <w:semiHidden/>
    <w:rsid w:val="009B401A"/>
    <w:pPr>
      <w:spacing w:after="0" w:afterAutospacing="0" w:line="240" w:lineRule="auto"/>
      <w:ind w:left="960"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1">
    <w:name w:val="toc 6"/>
    <w:basedOn w:val="a"/>
    <w:next w:val="a"/>
    <w:semiHidden/>
    <w:rsid w:val="009B401A"/>
    <w:pPr>
      <w:spacing w:after="0" w:afterAutospacing="0" w:line="240" w:lineRule="auto"/>
      <w:ind w:left="1200"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71">
    <w:name w:val="toc 7"/>
    <w:basedOn w:val="a"/>
    <w:next w:val="a"/>
    <w:semiHidden/>
    <w:rsid w:val="009B401A"/>
    <w:pPr>
      <w:spacing w:after="0" w:afterAutospacing="0" w:line="240" w:lineRule="auto"/>
      <w:ind w:left="1440"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1">
    <w:name w:val="toc 8"/>
    <w:basedOn w:val="a"/>
    <w:next w:val="a"/>
    <w:semiHidden/>
    <w:rsid w:val="009B401A"/>
    <w:pPr>
      <w:spacing w:after="0" w:afterAutospacing="0" w:line="240" w:lineRule="auto"/>
      <w:ind w:left="1680"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91">
    <w:name w:val="toc 9"/>
    <w:basedOn w:val="a"/>
    <w:next w:val="a"/>
    <w:semiHidden/>
    <w:rsid w:val="009B401A"/>
    <w:pPr>
      <w:spacing w:after="0" w:afterAutospacing="0" w:line="240" w:lineRule="auto"/>
      <w:ind w:left="1920"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3">
    <w:name w:val="index 1"/>
    <w:basedOn w:val="a"/>
    <w:next w:val="a"/>
    <w:semiHidden/>
    <w:rsid w:val="009B401A"/>
    <w:pPr>
      <w:spacing w:after="0" w:afterAutospacing="0" w:line="240" w:lineRule="auto"/>
      <w:ind w:left="240" w:hanging="24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index 2"/>
    <w:basedOn w:val="a"/>
    <w:next w:val="a"/>
    <w:semiHidden/>
    <w:rsid w:val="009B401A"/>
    <w:pPr>
      <w:spacing w:after="0" w:afterAutospacing="0" w:line="240" w:lineRule="auto"/>
      <w:ind w:left="480" w:hanging="24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2">
    <w:name w:val="index 3"/>
    <w:basedOn w:val="a"/>
    <w:next w:val="a"/>
    <w:semiHidden/>
    <w:rsid w:val="009B401A"/>
    <w:pPr>
      <w:spacing w:after="0" w:afterAutospacing="0" w:line="240" w:lineRule="auto"/>
      <w:ind w:left="720" w:hanging="24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2">
    <w:name w:val="index 4"/>
    <w:basedOn w:val="a"/>
    <w:next w:val="a"/>
    <w:semiHidden/>
    <w:rsid w:val="009B401A"/>
    <w:pPr>
      <w:spacing w:after="0" w:afterAutospacing="0" w:line="240" w:lineRule="auto"/>
      <w:ind w:left="960" w:hanging="24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2">
    <w:name w:val="index 5"/>
    <w:basedOn w:val="a"/>
    <w:next w:val="a"/>
    <w:semiHidden/>
    <w:rsid w:val="009B401A"/>
    <w:pPr>
      <w:spacing w:after="0" w:afterAutospacing="0" w:line="240" w:lineRule="auto"/>
      <w:ind w:left="1200" w:hanging="24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2">
    <w:name w:val="index 6"/>
    <w:basedOn w:val="a"/>
    <w:next w:val="a"/>
    <w:semiHidden/>
    <w:rsid w:val="009B401A"/>
    <w:pPr>
      <w:spacing w:after="0" w:afterAutospacing="0" w:line="240" w:lineRule="auto"/>
      <w:ind w:left="1440" w:hanging="24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72">
    <w:name w:val="index 7"/>
    <w:basedOn w:val="a"/>
    <w:next w:val="a"/>
    <w:semiHidden/>
    <w:rsid w:val="009B401A"/>
    <w:pPr>
      <w:spacing w:after="0" w:afterAutospacing="0" w:line="240" w:lineRule="auto"/>
      <w:ind w:left="1680" w:hanging="24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2">
    <w:name w:val="index 8"/>
    <w:basedOn w:val="a"/>
    <w:next w:val="a"/>
    <w:semiHidden/>
    <w:rsid w:val="009B401A"/>
    <w:pPr>
      <w:spacing w:after="0" w:afterAutospacing="0" w:line="240" w:lineRule="auto"/>
      <w:ind w:left="1920" w:hanging="24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92">
    <w:name w:val="index 9"/>
    <w:basedOn w:val="a"/>
    <w:next w:val="a"/>
    <w:semiHidden/>
    <w:rsid w:val="009B401A"/>
    <w:pPr>
      <w:spacing w:after="0" w:afterAutospacing="0" w:line="240" w:lineRule="auto"/>
      <w:ind w:left="2160" w:hanging="24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index heading"/>
    <w:basedOn w:val="a"/>
    <w:next w:val="13"/>
    <w:semiHidden/>
    <w:rsid w:val="009B401A"/>
    <w:pPr>
      <w:spacing w:after="0" w:afterAutospacing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5">
    <w:name w:val="Body Text Indent 2"/>
    <w:basedOn w:val="a"/>
    <w:link w:val="26"/>
    <w:rsid w:val="009B401A"/>
    <w:pPr>
      <w:spacing w:after="0" w:afterAutospacing="0" w:line="240" w:lineRule="auto"/>
      <w:ind w:firstLine="36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9B401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3">
    <w:name w:val="Body Text Indent 3"/>
    <w:basedOn w:val="a"/>
    <w:link w:val="34"/>
    <w:rsid w:val="009B401A"/>
    <w:pPr>
      <w:spacing w:after="0" w:afterAutospacing="0" w:line="240" w:lineRule="auto"/>
      <w:ind w:left="360" w:firstLine="708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9B40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9B401A"/>
    <w:pPr>
      <w:tabs>
        <w:tab w:val="center" w:pos="4153"/>
        <w:tab w:val="right" w:pos="8306"/>
      </w:tabs>
      <w:spacing w:after="0" w:afterAutospacing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9B40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Title"/>
    <w:basedOn w:val="a"/>
    <w:link w:val="aa"/>
    <w:qFormat/>
    <w:rsid w:val="009B401A"/>
    <w:pPr>
      <w:spacing w:after="0" w:afterAutospacing="0" w:line="252" w:lineRule="auto"/>
      <w:ind w:firstLine="0"/>
      <w:jc w:val="center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a">
    <w:name w:val="Название Знак"/>
    <w:basedOn w:val="a0"/>
    <w:link w:val="a9"/>
    <w:rsid w:val="009B401A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b">
    <w:name w:val="Body Text"/>
    <w:basedOn w:val="a"/>
    <w:link w:val="ac"/>
    <w:rsid w:val="009B401A"/>
    <w:pPr>
      <w:spacing w:after="0" w:afterAutospacing="0" w:line="252" w:lineRule="auto"/>
      <w:ind w:firstLine="0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9B401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d">
    <w:name w:val="Body Text Indent"/>
    <w:basedOn w:val="a"/>
    <w:link w:val="ae"/>
    <w:rsid w:val="009B401A"/>
    <w:pPr>
      <w:spacing w:after="0" w:afterAutospacing="0" w:line="240" w:lineRule="auto"/>
      <w:ind w:firstLine="35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9B40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5">
    <w:name w:val="Body Text 3"/>
    <w:basedOn w:val="a"/>
    <w:link w:val="36"/>
    <w:rsid w:val="009B401A"/>
    <w:pPr>
      <w:spacing w:after="0" w:afterAutospacing="0" w:line="240" w:lineRule="auto"/>
      <w:ind w:firstLine="0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character" w:customStyle="1" w:styleId="36">
    <w:name w:val="Основной текст 3 Знак"/>
    <w:basedOn w:val="a0"/>
    <w:link w:val="35"/>
    <w:rsid w:val="009B401A"/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4">
    <w:name w:val="Обычный (веб)1"/>
    <w:basedOn w:val="a"/>
    <w:rsid w:val="009B401A"/>
    <w:pPr>
      <w:spacing w:before="100" w:afterAutospacing="0" w:line="240" w:lineRule="auto"/>
      <w:ind w:firstLine="0"/>
      <w:jc w:val="left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f">
    <w:name w:val="Hyperlink"/>
    <w:basedOn w:val="a0"/>
    <w:rsid w:val="009B401A"/>
    <w:rPr>
      <w:color w:val="0000FF"/>
      <w:u w:val="single"/>
    </w:rPr>
  </w:style>
  <w:style w:type="table" w:styleId="af0">
    <w:name w:val="Table Grid"/>
    <w:basedOn w:val="a1"/>
    <w:rsid w:val="009B401A"/>
    <w:pPr>
      <w:spacing w:after="0" w:afterAutospacing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rsid w:val="009B401A"/>
    <w:pPr>
      <w:spacing w:before="120" w:after="120" w:afterAutospacing="0" w:line="240" w:lineRule="auto"/>
      <w:ind w:firstLine="0"/>
      <w:jc w:val="left"/>
    </w:pPr>
    <w:rPr>
      <w:rFonts w:ascii="Arial" w:eastAsia="Times New Roman" w:hAnsi="Arial" w:cs="Arial"/>
      <w:color w:val="333333"/>
      <w:sz w:val="24"/>
      <w:szCs w:val="24"/>
      <w:lang w:eastAsia="ru-RU"/>
    </w:rPr>
  </w:style>
  <w:style w:type="paragraph" w:styleId="af2">
    <w:name w:val="List Paragraph"/>
    <w:basedOn w:val="a"/>
    <w:qFormat/>
    <w:rsid w:val="009B401A"/>
    <w:pPr>
      <w:spacing w:after="200" w:afterAutospacing="0" w:line="276" w:lineRule="auto"/>
      <w:ind w:left="720" w:firstLine="0"/>
      <w:contextualSpacing/>
      <w:jc w:val="left"/>
    </w:pPr>
    <w:rPr>
      <w:rFonts w:ascii="Calibri" w:eastAsia="Calibri" w:hAnsi="Calibri" w:cs="Times New Roman"/>
    </w:rPr>
  </w:style>
  <w:style w:type="character" w:styleId="af3">
    <w:name w:val="Emphasis"/>
    <w:basedOn w:val="a0"/>
    <w:uiPriority w:val="20"/>
    <w:qFormat/>
    <w:rsid w:val="009B401A"/>
    <w:rPr>
      <w:b/>
      <w:bCs/>
      <w:i w:val="0"/>
      <w:iCs w:val="0"/>
    </w:rPr>
  </w:style>
  <w:style w:type="paragraph" w:styleId="af4">
    <w:name w:val="footnote text"/>
    <w:basedOn w:val="a"/>
    <w:link w:val="af5"/>
    <w:rsid w:val="009B401A"/>
    <w:pPr>
      <w:spacing w:after="0" w:afterAutospacing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rsid w:val="009B40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rsid w:val="009B401A"/>
    <w:rPr>
      <w:vertAlign w:val="superscript"/>
    </w:rPr>
  </w:style>
  <w:style w:type="paragraph" w:customStyle="1" w:styleId="93">
    <w:name w:val="çàãîëîâîê 9"/>
    <w:basedOn w:val="a"/>
    <w:next w:val="a"/>
    <w:rsid w:val="009B401A"/>
    <w:pPr>
      <w:keepNext/>
      <w:autoSpaceDE w:val="0"/>
      <w:autoSpaceDN w:val="0"/>
      <w:adjustRightInd w:val="0"/>
      <w:spacing w:after="0" w:afterAutospacing="0" w:line="240" w:lineRule="auto"/>
      <w:ind w:firstLine="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7">
    <w:name w:val="íîìåð ñòðàíèöû"/>
    <w:basedOn w:val="a0"/>
    <w:rsid w:val="009B401A"/>
  </w:style>
  <w:style w:type="numbering" w:customStyle="1" w:styleId="27">
    <w:name w:val="Нет списка2"/>
    <w:next w:val="a2"/>
    <w:semiHidden/>
    <w:unhideWhenUsed/>
    <w:rsid w:val="009B401A"/>
  </w:style>
  <w:style w:type="table" w:customStyle="1" w:styleId="15">
    <w:name w:val="Сетка таблицы1"/>
    <w:basedOn w:val="a1"/>
    <w:next w:val="af0"/>
    <w:rsid w:val="009B401A"/>
    <w:pPr>
      <w:spacing w:after="0" w:afterAutospacing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 w:line="360" w:lineRule="auto"/>
        <w:ind w:firstLine="46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543"/>
  </w:style>
  <w:style w:type="paragraph" w:styleId="1">
    <w:name w:val="heading 1"/>
    <w:basedOn w:val="a"/>
    <w:next w:val="a"/>
    <w:link w:val="10"/>
    <w:qFormat/>
    <w:rsid w:val="009B401A"/>
    <w:pPr>
      <w:keepNext/>
      <w:spacing w:after="0" w:afterAutospacing="0" w:line="240" w:lineRule="auto"/>
      <w:ind w:left="5940" w:firstLine="0"/>
      <w:jc w:val="left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B401A"/>
    <w:pPr>
      <w:keepNext/>
      <w:spacing w:after="0" w:afterAutospacing="0" w:line="240" w:lineRule="auto"/>
      <w:ind w:firstLine="0"/>
      <w:jc w:val="center"/>
      <w:outlineLvl w:val="1"/>
    </w:pPr>
    <w:rPr>
      <w:rFonts w:ascii="Times New Roman" w:eastAsia="Times New Roman" w:hAnsi="Times New Roman" w:cs="Times New Roman"/>
      <w:b/>
      <w:spacing w:val="-10"/>
      <w:sz w:val="56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B401A"/>
    <w:pPr>
      <w:keepNext/>
      <w:spacing w:after="160" w:afterAutospacing="0" w:line="240" w:lineRule="auto"/>
      <w:ind w:right="-84" w:firstLine="0"/>
      <w:jc w:val="left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B401A"/>
    <w:pPr>
      <w:keepNext/>
      <w:spacing w:after="0" w:afterAutospacing="0" w:line="252" w:lineRule="auto"/>
      <w:ind w:firstLine="0"/>
      <w:jc w:val="center"/>
      <w:outlineLvl w:val="3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B401A"/>
    <w:pPr>
      <w:keepNext/>
      <w:spacing w:after="0" w:afterAutospacing="0" w:line="252" w:lineRule="auto"/>
      <w:ind w:firstLine="0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B401A"/>
    <w:pPr>
      <w:keepNext/>
      <w:spacing w:after="0" w:afterAutospacing="0" w:line="252" w:lineRule="auto"/>
      <w:ind w:firstLine="0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B401A"/>
    <w:pPr>
      <w:keepNext/>
      <w:spacing w:after="0" w:afterAutospacing="0" w:line="252" w:lineRule="auto"/>
      <w:ind w:firstLine="0"/>
      <w:jc w:val="center"/>
      <w:outlineLvl w:val="6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B401A"/>
    <w:pPr>
      <w:keepNext/>
      <w:spacing w:after="0" w:afterAutospacing="0" w:line="240" w:lineRule="auto"/>
      <w:ind w:firstLine="0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B401A"/>
    <w:pPr>
      <w:keepNext/>
      <w:numPr>
        <w:ilvl w:val="12"/>
      </w:numPr>
      <w:spacing w:after="0" w:afterAutospacing="0" w:line="240" w:lineRule="auto"/>
      <w:ind w:left="284" w:hanging="284"/>
      <w:outlineLvl w:val="8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401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B401A"/>
    <w:rPr>
      <w:rFonts w:ascii="Times New Roman" w:eastAsia="Times New Roman" w:hAnsi="Times New Roman" w:cs="Times New Roman"/>
      <w:b/>
      <w:spacing w:val="-10"/>
      <w:sz w:val="5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B401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B401A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B40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B401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B401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B401A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B401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9B401A"/>
  </w:style>
  <w:style w:type="paragraph" w:styleId="a3">
    <w:name w:val="footer"/>
    <w:basedOn w:val="a"/>
    <w:link w:val="a4"/>
    <w:uiPriority w:val="99"/>
    <w:rsid w:val="009B401A"/>
    <w:pPr>
      <w:tabs>
        <w:tab w:val="center" w:pos="4153"/>
        <w:tab w:val="right" w:pos="8306"/>
      </w:tabs>
      <w:spacing w:after="0" w:afterAutospacing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B401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9B401A"/>
  </w:style>
  <w:style w:type="paragraph" w:styleId="21">
    <w:name w:val="Body Text 2"/>
    <w:basedOn w:val="a"/>
    <w:link w:val="22"/>
    <w:rsid w:val="009B401A"/>
    <w:pPr>
      <w:spacing w:after="0" w:afterAutospacing="0" w:line="240" w:lineRule="auto"/>
      <w:ind w:firstLine="3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B40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2">
    <w:name w:val="toc 1"/>
    <w:basedOn w:val="a"/>
    <w:next w:val="a"/>
    <w:semiHidden/>
    <w:rsid w:val="009B401A"/>
    <w:pPr>
      <w:spacing w:after="0" w:afterAutospacing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toc 2"/>
    <w:basedOn w:val="a"/>
    <w:next w:val="a"/>
    <w:semiHidden/>
    <w:rsid w:val="009B401A"/>
    <w:pPr>
      <w:spacing w:after="0" w:afterAutospacing="0" w:line="240" w:lineRule="auto"/>
      <w:ind w:left="240"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toc 3"/>
    <w:basedOn w:val="a"/>
    <w:next w:val="a"/>
    <w:semiHidden/>
    <w:rsid w:val="009B401A"/>
    <w:pPr>
      <w:spacing w:after="0" w:afterAutospacing="0" w:line="240" w:lineRule="auto"/>
      <w:ind w:left="480"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1">
    <w:name w:val="toc 4"/>
    <w:basedOn w:val="a"/>
    <w:next w:val="a"/>
    <w:semiHidden/>
    <w:rsid w:val="009B401A"/>
    <w:pPr>
      <w:spacing w:after="0" w:afterAutospacing="0" w:line="240" w:lineRule="auto"/>
      <w:ind w:left="720"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1">
    <w:name w:val="toc 5"/>
    <w:basedOn w:val="a"/>
    <w:next w:val="a"/>
    <w:semiHidden/>
    <w:rsid w:val="009B401A"/>
    <w:pPr>
      <w:spacing w:after="0" w:afterAutospacing="0" w:line="240" w:lineRule="auto"/>
      <w:ind w:left="960"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1">
    <w:name w:val="toc 6"/>
    <w:basedOn w:val="a"/>
    <w:next w:val="a"/>
    <w:semiHidden/>
    <w:rsid w:val="009B401A"/>
    <w:pPr>
      <w:spacing w:after="0" w:afterAutospacing="0" w:line="240" w:lineRule="auto"/>
      <w:ind w:left="1200"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71">
    <w:name w:val="toc 7"/>
    <w:basedOn w:val="a"/>
    <w:next w:val="a"/>
    <w:semiHidden/>
    <w:rsid w:val="009B401A"/>
    <w:pPr>
      <w:spacing w:after="0" w:afterAutospacing="0" w:line="240" w:lineRule="auto"/>
      <w:ind w:left="1440"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1">
    <w:name w:val="toc 8"/>
    <w:basedOn w:val="a"/>
    <w:next w:val="a"/>
    <w:semiHidden/>
    <w:rsid w:val="009B401A"/>
    <w:pPr>
      <w:spacing w:after="0" w:afterAutospacing="0" w:line="240" w:lineRule="auto"/>
      <w:ind w:left="1680"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91">
    <w:name w:val="toc 9"/>
    <w:basedOn w:val="a"/>
    <w:next w:val="a"/>
    <w:semiHidden/>
    <w:rsid w:val="009B401A"/>
    <w:pPr>
      <w:spacing w:after="0" w:afterAutospacing="0" w:line="240" w:lineRule="auto"/>
      <w:ind w:left="1920"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3">
    <w:name w:val="index 1"/>
    <w:basedOn w:val="a"/>
    <w:next w:val="a"/>
    <w:semiHidden/>
    <w:rsid w:val="009B401A"/>
    <w:pPr>
      <w:spacing w:after="0" w:afterAutospacing="0" w:line="240" w:lineRule="auto"/>
      <w:ind w:left="240" w:hanging="24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index 2"/>
    <w:basedOn w:val="a"/>
    <w:next w:val="a"/>
    <w:semiHidden/>
    <w:rsid w:val="009B401A"/>
    <w:pPr>
      <w:spacing w:after="0" w:afterAutospacing="0" w:line="240" w:lineRule="auto"/>
      <w:ind w:left="480" w:hanging="24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2">
    <w:name w:val="index 3"/>
    <w:basedOn w:val="a"/>
    <w:next w:val="a"/>
    <w:semiHidden/>
    <w:rsid w:val="009B401A"/>
    <w:pPr>
      <w:spacing w:after="0" w:afterAutospacing="0" w:line="240" w:lineRule="auto"/>
      <w:ind w:left="720" w:hanging="24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2">
    <w:name w:val="index 4"/>
    <w:basedOn w:val="a"/>
    <w:next w:val="a"/>
    <w:semiHidden/>
    <w:rsid w:val="009B401A"/>
    <w:pPr>
      <w:spacing w:after="0" w:afterAutospacing="0" w:line="240" w:lineRule="auto"/>
      <w:ind w:left="960" w:hanging="24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2">
    <w:name w:val="index 5"/>
    <w:basedOn w:val="a"/>
    <w:next w:val="a"/>
    <w:semiHidden/>
    <w:rsid w:val="009B401A"/>
    <w:pPr>
      <w:spacing w:after="0" w:afterAutospacing="0" w:line="240" w:lineRule="auto"/>
      <w:ind w:left="1200" w:hanging="24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2">
    <w:name w:val="index 6"/>
    <w:basedOn w:val="a"/>
    <w:next w:val="a"/>
    <w:semiHidden/>
    <w:rsid w:val="009B401A"/>
    <w:pPr>
      <w:spacing w:after="0" w:afterAutospacing="0" w:line="240" w:lineRule="auto"/>
      <w:ind w:left="1440" w:hanging="24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72">
    <w:name w:val="index 7"/>
    <w:basedOn w:val="a"/>
    <w:next w:val="a"/>
    <w:semiHidden/>
    <w:rsid w:val="009B401A"/>
    <w:pPr>
      <w:spacing w:after="0" w:afterAutospacing="0" w:line="240" w:lineRule="auto"/>
      <w:ind w:left="1680" w:hanging="24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2">
    <w:name w:val="index 8"/>
    <w:basedOn w:val="a"/>
    <w:next w:val="a"/>
    <w:semiHidden/>
    <w:rsid w:val="009B401A"/>
    <w:pPr>
      <w:spacing w:after="0" w:afterAutospacing="0" w:line="240" w:lineRule="auto"/>
      <w:ind w:left="1920" w:hanging="24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92">
    <w:name w:val="index 9"/>
    <w:basedOn w:val="a"/>
    <w:next w:val="a"/>
    <w:semiHidden/>
    <w:rsid w:val="009B401A"/>
    <w:pPr>
      <w:spacing w:after="0" w:afterAutospacing="0" w:line="240" w:lineRule="auto"/>
      <w:ind w:left="2160" w:hanging="24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index heading"/>
    <w:basedOn w:val="a"/>
    <w:next w:val="13"/>
    <w:semiHidden/>
    <w:rsid w:val="009B401A"/>
    <w:pPr>
      <w:spacing w:after="0" w:afterAutospacing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5">
    <w:name w:val="Body Text Indent 2"/>
    <w:basedOn w:val="a"/>
    <w:link w:val="26"/>
    <w:rsid w:val="009B401A"/>
    <w:pPr>
      <w:spacing w:after="0" w:afterAutospacing="0" w:line="240" w:lineRule="auto"/>
      <w:ind w:firstLine="36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9B401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3">
    <w:name w:val="Body Text Indent 3"/>
    <w:basedOn w:val="a"/>
    <w:link w:val="34"/>
    <w:rsid w:val="009B401A"/>
    <w:pPr>
      <w:spacing w:after="0" w:afterAutospacing="0" w:line="240" w:lineRule="auto"/>
      <w:ind w:left="360" w:firstLine="708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9B40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9B401A"/>
    <w:pPr>
      <w:tabs>
        <w:tab w:val="center" w:pos="4153"/>
        <w:tab w:val="right" w:pos="8306"/>
      </w:tabs>
      <w:spacing w:after="0" w:afterAutospacing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9B40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Title"/>
    <w:basedOn w:val="a"/>
    <w:link w:val="aa"/>
    <w:qFormat/>
    <w:rsid w:val="009B401A"/>
    <w:pPr>
      <w:spacing w:after="0" w:afterAutospacing="0" w:line="252" w:lineRule="auto"/>
      <w:ind w:firstLine="0"/>
      <w:jc w:val="center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a">
    <w:name w:val="Название Знак"/>
    <w:basedOn w:val="a0"/>
    <w:link w:val="a9"/>
    <w:rsid w:val="009B401A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b">
    <w:name w:val="Body Text"/>
    <w:basedOn w:val="a"/>
    <w:link w:val="ac"/>
    <w:rsid w:val="009B401A"/>
    <w:pPr>
      <w:spacing w:after="0" w:afterAutospacing="0" w:line="252" w:lineRule="auto"/>
      <w:ind w:firstLine="0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9B401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d">
    <w:name w:val="Body Text Indent"/>
    <w:basedOn w:val="a"/>
    <w:link w:val="ae"/>
    <w:rsid w:val="009B401A"/>
    <w:pPr>
      <w:spacing w:after="0" w:afterAutospacing="0" w:line="240" w:lineRule="auto"/>
      <w:ind w:firstLine="35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9B40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5">
    <w:name w:val="Body Text 3"/>
    <w:basedOn w:val="a"/>
    <w:link w:val="36"/>
    <w:rsid w:val="009B401A"/>
    <w:pPr>
      <w:spacing w:after="0" w:afterAutospacing="0" w:line="240" w:lineRule="auto"/>
      <w:ind w:firstLine="0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character" w:customStyle="1" w:styleId="36">
    <w:name w:val="Основной текст 3 Знак"/>
    <w:basedOn w:val="a0"/>
    <w:link w:val="35"/>
    <w:rsid w:val="009B401A"/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4">
    <w:name w:val="Обычный (веб)1"/>
    <w:basedOn w:val="a"/>
    <w:rsid w:val="009B401A"/>
    <w:pPr>
      <w:spacing w:before="100" w:afterAutospacing="0" w:line="240" w:lineRule="auto"/>
      <w:ind w:firstLine="0"/>
      <w:jc w:val="left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f">
    <w:name w:val="Hyperlink"/>
    <w:basedOn w:val="a0"/>
    <w:rsid w:val="009B401A"/>
    <w:rPr>
      <w:color w:val="0000FF"/>
      <w:u w:val="single"/>
    </w:rPr>
  </w:style>
  <w:style w:type="table" w:styleId="af0">
    <w:name w:val="Table Grid"/>
    <w:basedOn w:val="a1"/>
    <w:rsid w:val="009B401A"/>
    <w:pPr>
      <w:spacing w:after="0" w:afterAutospacing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rsid w:val="009B401A"/>
    <w:pPr>
      <w:spacing w:before="120" w:after="120" w:afterAutospacing="0" w:line="240" w:lineRule="auto"/>
      <w:ind w:firstLine="0"/>
      <w:jc w:val="left"/>
    </w:pPr>
    <w:rPr>
      <w:rFonts w:ascii="Arial" w:eastAsia="Times New Roman" w:hAnsi="Arial" w:cs="Arial"/>
      <w:color w:val="333333"/>
      <w:sz w:val="24"/>
      <w:szCs w:val="24"/>
      <w:lang w:eastAsia="ru-RU"/>
    </w:rPr>
  </w:style>
  <w:style w:type="paragraph" w:styleId="af2">
    <w:name w:val="List Paragraph"/>
    <w:basedOn w:val="a"/>
    <w:qFormat/>
    <w:rsid w:val="009B401A"/>
    <w:pPr>
      <w:spacing w:after="200" w:afterAutospacing="0" w:line="276" w:lineRule="auto"/>
      <w:ind w:left="720" w:firstLine="0"/>
      <w:contextualSpacing/>
      <w:jc w:val="left"/>
    </w:pPr>
    <w:rPr>
      <w:rFonts w:ascii="Calibri" w:eastAsia="Calibri" w:hAnsi="Calibri" w:cs="Times New Roman"/>
    </w:rPr>
  </w:style>
  <w:style w:type="character" w:styleId="af3">
    <w:name w:val="Emphasis"/>
    <w:basedOn w:val="a0"/>
    <w:uiPriority w:val="20"/>
    <w:qFormat/>
    <w:rsid w:val="009B401A"/>
    <w:rPr>
      <w:b/>
      <w:bCs/>
      <w:i w:val="0"/>
      <w:iCs w:val="0"/>
    </w:rPr>
  </w:style>
  <w:style w:type="paragraph" w:styleId="af4">
    <w:name w:val="footnote text"/>
    <w:basedOn w:val="a"/>
    <w:link w:val="af5"/>
    <w:rsid w:val="009B401A"/>
    <w:pPr>
      <w:spacing w:after="0" w:afterAutospacing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rsid w:val="009B40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rsid w:val="009B401A"/>
    <w:rPr>
      <w:vertAlign w:val="superscript"/>
    </w:rPr>
  </w:style>
  <w:style w:type="paragraph" w:customStyle="1" w:styleId="93">
    <w:name w:val="çàãîëîâîê 9"/>
    <w:basedOn w:val="a"/>
    <w:next w:val="a"/>
    <w:rsid w:val="009B401A"/>
    <w:pPr>
      <w:keepNext/>
      <w:autoSpaceDE w:val="0"/>
      <w:autoSpaceDN w:val="0"/>
      <w:adjustRightInd w:val="0"/>
      <w:spacing w:after="0" w:afterAutospacing="0" w:line="240" w:lineRule="auto"/>
      <w:ind w:firstLine="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7">
    <w:name w:val="íîìåð ñòðàíèöû"/>
    <w:basedOn w:val="a0"/>
    <w:rsid w:val="009B401A"/>
  </w:style>
  <w:style w:type="numbering" w:customStyle="1" w:styleId="27">
    <w:name w:val="Нет списка2"/>
    <w:next w:val="a2"/>
    <w:semiHidden/>
    <w:unhideWhenUsed/>
    <w:rsid w:val="009B401A"/>
  </w:style>
  <w:style w:type="table" w:customStyle="1" w:styleId="15">
    <w:name w:val="Сетка таблицы1"/>
    <w:basedOn w:val="a1"/>
    <w:next w:val="af0"/>
    <w:rsid w:val="009B401A"/>
    <w:pPr>
      <w:spacing w:after="0" w:afterAutospacing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4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.org/" TargetMode="External"/><Relationship Id="rId13" Type="http://schemas.openxmlformats.org/officeDocument/2006/relationships/hyperlink" Target="http://www.echr.coe.int/" TargetMode="External"/><Relationship Id="rId18" Type="http://schemas.openxmlformats.org/officeDocument/2006/relationships/hyperlink" Target="http://www.worldlii.org/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http://www.iccnow.org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ca-cpa.org/" TargetMode="External"/><Relationship Id="rId17" Type="http://schemas.openxmlformats.org/officeDocument/2006/relationships/hyperlink" Target="http://conventions.coe.int/" TargetMode="External"/><Relationship Id="rId25" Type="http://schemas.openxmlformats.org/officeDocument/2006/relationships/hyperlink" Target="http://www.pravo.by/" TargetMode="External"/><Relationship Id="rId2" Type="http://schemas.openxmlformats.org/officeDocument/2006/relationships/styles" Target="styles.xml"/><Relationship Id="rId16" Type="http://schemas.openxmlformats.org/officeDocument/2006/relationships/hyperlink" Target="http://treaties.un.org/" TargetMode="External"/><Relationship Id="rId20" Type="http://schemas.openxmlformats.org/officeDocument/2006/relationships/hyperlink" Target="http://bybil.oxfordjournals.org/reports/most-read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cj-cij.org/" TargetMode="External"/><Relationship Id="rId24" Type="http://schemas.openxmlformats.org/officeDocument/2006/relationships/hyperlink" Target="http://www.icrc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sil.org/" TargetMode="External"/><Relationship Id="rId23" Type="http://schemas.openxmlformats.org/officeDocument/2006/relationships/hyperlink" Target="http://www.europa.eu.int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un.org/law/avl/" TargetMode="External"/><Relationship Id="rId19" Type="http://schemas.openxmlformats.org/officeDocument/2006/relationships/hyperlink" Target="http://www.public-international-law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n.org/law/ilc/" TargetMode="External"/><Relationship Id="rId14" Type="http://schemas.openxmlformats.org/officeDocument/2006/relationships/hyperlink" Target="http://www.worldcourts.com/" TargetMode="External"/><Relationship Id="rId22" Type="http://schemas.openxmlformats.org/officeDocument/2006/relationships/hyperlink" Target="http://www.uia.org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34</Pages>
  <Words>10970</Words>
  <Characters>62530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73354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51</cp:revision>
  <cp:lastPrinted>2015-03-17T14:12:00Z</cp:lastPrinted>
  <dcterms:created xsi:type="dcterms:W3CDTF">2014-06-02T19:41:00Z</dcterms:created>
  <dcterms:modified xsi:type="dcterms:W3CDTF">2015-04-13T09:22:00Z</dcterms:modified>
</cp:coreProperties>
</file>